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D8F" w:rsidRPr="005A4D8F" w:rsidRDefault="005A4D8F" w:rsidP="000E22B6">
      <w:pPr>
        <w:pStyle w:val="BodyText"/>
        <w:ind w:left="0" w:firstLine="0"/>
        <w:jc w:val="center"/>
        <w:rPr>
          <w:color w:val="C00000"/>
        </w:rPr>
      </w:pPr>
      <w:r w:rsidRPr="005A4D8F">
        <w:rPr>
          <w:color w:val="C00000"/>
        </w:rPr>
        <w:t>(Ready for PRINT)</w:t>
      </w:r>
    </w:p>
    <w:p w:rsidR="000E22B6" w:rsidRPr="007974A5" w:rsidRDefault="000E22B6" w:rsidP="000E22B6">
      <w:pPr>
        <w:pStyle w:val="BodyText"/>
        <w:ind w:left="0" w:firstLine="0"/>
        <w:jc w:val="center"/>
        <w:rPr>
          <w:bCs w:val="0"/>
          <w:color w:val="auto"/>
        </w:rPr>
      </w:pPr>
      <w:r w:rsidRPr="007974A5">
        <w:rPr>
          <w:color w:val="auto"/>
        </w:rPr>
        <w:t>M  G SCIENCE INSTITUTE</w:t>
      </w:r>
      <w:r w:rsidR="001424C5" w:rsidRPr="007974A5">
        <w:rPr>
          <w:color w:val="auto"/>
        </w:rPr>
        <w:t xml:space="preserve"> (AUTONOMOUS)</w:t>
      </w:r>
    </w:p>
    <w:p w:rsidR="000E22B6" w:rsidRPr="007974A5" w:rsidRDefault="000E22B6" w:rsidP="000E22B6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B. Sc., Biochemistry</w:t>
      </w:r>
    </w:p>
    <w:p w:rsidR="000E22B6" w:rsidRPr="007974A5" w:rsidRDefault="000E22B6" w:rsidP="000E22B6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Semester V (Major)</w:t>
      </w:r>
    </w:p>
    <w:p w:rsidR="000E22B6" w:rsidRPr="007974A5" w:rsidRDefault="000E22B6" w:rsidP="000E22B6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Discipline Specific Course Core</w:t>
      </w:r>
    </w:p>
    <w:p w:rsidR="003E0165" w:rsidRPr="007974A5" w:rsidRDefault="003E0165" w:rsidP="000E22B6">
      <w:pPr>
        <w:pStyle w:val="BodyText"/>
        <w:ind w:left="0" w:firstLine="0"/>
        <w:jc w:val="center"/>
        <w:rPr>
          <w:color w:val="auto"/>
        </w:rPr>
      </w:pPr>
    </w:p>
    <w:p w:rsidR="00DE6E45" w:rsidRPr="007974A5" w:rsidRDefault="005C487F" w:rsidP="000E22B6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(Effective from</w:t>
      </w:r>
      <w:r w:rsidR="00DE6E45" w:rsidRPr="007974A5">
        <w:rPr>
          <w:color w:val="auto"/>
        </w:rPr>
        <w:t xml:space="preserve"> 20</w:t>
      </w:r>
      <w:r w:rsidRPr="007974A5">
        <w:rPr>
          <w:color w:val="auto"/>
        </w:rPr>
        <w:t>2</w:t>
      </w:r>
      <w:r w:rsidR="00614407" w:rsidRPr="007974A5">
        <w:rPr>
          <w:color w:val="auto"/>
        </w:rPr>
        <w:t>6</w:t>
      </w:r>
      <w:r w:rsidRPr="007974A5">
        <w:rPr>
          <w:color w:val="auto"/>
        </w:rPr>
        <w:t>)</w:t>
      </w:r>
    </w:p>
    <w:p w:rsidR="0087341C" w:rsidRPr="007974A5" w:rsidRDefault="0087341C" w:rsidP="000E22B6">
      <w:pPr>
        <w:pStyle w:val="BodyText"/>
        <w:ind w:left="0" w:firstLine="0"/>
        <w:jc w:val="center"/>
        <w:rPr>
          <w:bCs w:val="0"/>
          <w:color w:val="auto"/>
        </w:rPr>
      </w:pP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1640"/>
        <w:gridCol w:w="1832"/>
        <w:gridCol w:w="1060"/>
        <w:gridCol w:w="982"/>
        <w:gridCol w:w="889"/>
        <w:gridCol w:w="1084"/>
        <w:gridCol w:w="1160"/>
        <w:gridCol w:w="821"/>
      </w:tblGrid>
      <w:tr w:rsidR="007974A5" w:rsidRPr="007974A5" w:rsidTr="00C1129E">
        <w:trPr>
          <w:trHeight w:val="962"/>
        </w:trPr>
        <w:tc>
          <w:tcPr>
            <w:tcW w:w="1640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 xml:space="preserve">Course 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Type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rPr>
                <w:color w:val="auto"/>
              </w:rPr>
            </w:pPr>
          </w:p>
        </w:tc>
        <w:tc>
          <w:tcPr>
            <w:tcW w:w="1832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Course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60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Credit</w:t>
            </w:r>
          </w:p>
        </w:tc>
        <w:tc>
          <w:tcPr>
            <w:tcW w:w="982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Work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Hours/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week</w:t>
            </w:r>
          </w:p>
        </w:tc>
        <w:tc>
          <w:tcPr>
            <w:tcW w:w="889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Exam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hours</w:t>
            </w:r>
          </w:p>
        </w:tc>
        <w:tc>
          <w:tcPr>
            <w:tcW w:w="2244" w:type="dxa"/>
            <w:gridSpan w:val="2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Marks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21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Total</w:t>
            </w: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Mark</w:t>
            </w:r>
          </w:p>
        </w:tc>
      </w:tr>
      <w:tr w:rsidR="007974A5" w:rsidRPr="007974A5" w:rsidTr="00C1129E">
        <w:tc>
          <w:tcPr>
            <w:tcW w:w="1640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832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60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82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89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84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Internal</w:t>
            </w:r>
          </w:p>
        </w:tc>
        <w:tc>
          <w:tcPr>
            <w:tcW w:w="1160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External</w:t>
            </w:r>
          </w:p>
        </w:tc>
        <w:tc>
          <w:tcPr>
            <w:tcW w:w="821" w:type="dxa"/>
          </w:tcPr>
          <w:p w:rsidR="000E22B6" w:rsidRPr="007974A5" w:rsidRDefault="000E22B6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</w:tr>
      <w:tr w:rsidR="007974A5" w:rsidRPr="007974A5" w:rsidTr="00997FBF">
        <w:trPr>
          <w:trHeight w:val="620"/>
        </w:trPr>
        <w:tc>
          <w:tcPr>
            <w:tcW w:w="1640" w:type="dxa"/>
            <w:vMerge w:val="restart"/>
          </w:tcPr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Discipline-specific Courses – Core</w:t>
            </w:r>
          </w:p>
        </w:tc>
        <w:tc>
          <w:tcPr>
            <w:tcW w:w="1832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BIM 351T</w:t>
            </w:r>
          </w:p>
        </w:tc>
        <w:tc>
          <w:tcPr>
            <w:tcW w:w="1060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4</w:t>
            </w:r>
          </w:p>
        </w:tc>
        <w:tc>
          <w:tcPr>
            <w:tcW w:w="982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4</w:t>
            </w:r>
          </w:p>
        </w:tc>
        <w:tc>
          <w:tcPr>
            <w:tcW w:w="889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2.5</w:t>
            </w:r>
          </w:p>
        </w:tc>
        <w:tc>
          <w:tcPr>
            <w:tcW w:w="1084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  <w:tc>
          <w:tcPr>
            <w:tcW w:w="1160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  <w:tc>
          <w:tcPr>
            <w:tcW w:w="821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100</w:t>
            </w:r>
          </w:p>
        </w:tc>
      </w:tr>
      <w:tr w:rsidR="007974A5" w:rsidRPr="007974A5" w:rsidTr="00997FBF">
        <w:tc>
          <w:tcPr>
            <w:tcW w:w="1640" w:type="dxa"/>
            <w:vMerge/>
          </w:tcPr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832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BIM 352T</w:t>
            </w:r>
          </w:p>
        </w:tc>
        <w:tc>
          <w:tcPr>
            <w:tcW w:w="1060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4</w:t>
            </w:r>
          </w:p>
        </w:tc>
        <w:tc>
          <w:tcPr>
            <w:tcW w:w="982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4</w:t>
            </w:r>
          </w:p>
        </w:tc>
        <w:tc>
          <w:tcPr>
            <w:tcW w:w="889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2.5</w:t>
            </w:r>
          </w:p>
        </w:tc>
        <w:tc>
          <w:tcPr>
            <w:tcW w:w="1084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  <w:tc>
          <w:tcPr>
            <w:tcW w:w="1160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  <w:tc>
          <w:tcPr>
            <w:tcW w:w="821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100</w:t>
            </w:r>
          </w:p>
        </w:tc>
      </w:tr>
      <w:tr w:rsidR="007974A5" w:rsidRPr="007974A5" w:rsidTr="00997FBF">
        <w:tc>
          <w:tcPr>
            <w:tcW w:w="1640" w:type="dxa"/>
            <w:vMerge/>
          </w:tcPr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832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BIM 353P</w:t>
            </w:r>
          </w:p>
        </w:tc>
        <w:tc>
          <w:tcPr>
            <w:tcW w:w="1060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4</w:t>
            </w:r>
          </w:p>
        </w:tc>
        <w:tc>
          <w:tcPr>
            <w:tcW w:w="982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8</w:t>
            </w:r>
          </w:p>
        </w:tc>
        <w:tc>
          <w:tcPr>
            <w:tcW w:w="889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6</w:t>
            </w:r>
          </w:p>
        </w:tc>
        <w:tc>
          <w:tcPr>
            <w:tcW w:w="1084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  <w:tc>
          <w:tcPr>
            <w:tcW w:w="1160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  <w:tc>
          <w:tcPr>
            <w:tcW w:w="821" w:type="dxa"/>
          </w:tcPr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100</w:t>
            </w:r>
          </w:p>
        </w:tc>
      </w:tr>
      <w:tr w:rsidR="00997FBF" w:rsidRPr="007974A5" w:rsidTr="00997FBF">
        <w:tc>
          <w:tcPr>
            <w:tcW w:w="1640" w:type="dxa"/>
            <w:vMerge/>
          </w:tcPr>
          <w:p w:rsidR="00997FBF" w:rsidRPr="007974A5" w:rsidRDefault="00997FBF" w:rsidP="006325A9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832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SEC- 356 T+P</w:t>
            </w: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60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1+1=2</w:t>
            </w:r>
          </w:p>
        </w:tc>
        <w:tc>
          <w:tcPr>
            <w:tcW w:w="982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1+2=3</w:t>
            </w:r>
          </w:p>
        </w:tc>
        <w:tc>
          <w:tcPr>
            <w:tcW w:w="889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</w:t>
            </w:r>
          </w:p>
        </w:tc>
        <w:tc>
          <w:tcPr>
            <w:tcW w:w="1084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25</w:t>
            </w:r>
          </w:p>
        </w:tc>
        <w:tc>
          <w:tcPr>
            <w:tcW w:w="1160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25</w:t>
            </w:r>
          </w:p>
        </w:tc>
        <w:tc>
          <w:tcPr>
            <w:tcW w:w="821" w:type="dxa"/>
          </w:tcPr>
          <w:p w:rsidR="001C1F1A" w:rsidRPr="007974A5" w:rsidRDefault="001C1F1A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997FBF" w:rsidRPr="007974A5" w:rsidRDefault="00997FBF" w:rsidP="00997FBF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</w:tr>
    </w:tbl>
    <w:p w:rsidR="000E22B6" w:rsidRPr="007974A5" w:rsidRDefault="000E22B6" w:rsidP="000E22B6">
      <w:pPr>
        <w:pStyle w:val="Heading3"/>
        <w:spacing w:line="360" w:lineRule="auto"/>
        <w:ind w:left="92" w:right="522"/>
        <w:rPr>
          <w:b w:val="0"/>
          <w:color w:val="auto"/>
          <w:sz w:val="24"/>
          <w:szCs w:val="24"/>
        </w:rPr>
      </w:pPr>
    </w:p>
    <w:p w:rsidR="000E22B6" w:rsidRPr="007974A5" w:rsidRDefault="000E22B6" w:rsidP="000E22B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* Practical Exam (3Hours+3Hours = 6 Hours)</w:t>
      </w:r>
    </w:p>
    <w:p w:rsidR="000E22B6" w:rsidRPr="007974A5" w:rsidRDefault="000E22B6" w:rsidP="000E22B6">
      <w:pPr>
        <w:pStyle w:val="BodyText"/>
        <w:spacing w:line="360" w:lineRule="auto"/>
        <w:ind w:left="0" w:firstLine="0"/>
        <w:rPr>
          <w:b w:val="0"/>
          <w:bCs w:val="0"/>
          <w:color w:val="auto"/>
        </w:rPr>
      </w:pPr>
      <w:r w:rsidRPr="007974A5">
        <w:rPr>
          <w:b w:val="0"/>
          <w:color w:val="auto"/>
        </w:rPr>
        <w:t xml:space="preserve">* </w:t>
      </w:r>
      <w:r w:rsidR="001424C5" w:rsidRPr="007974A5">
        <w:rPr>
          <w:b w:val="0"/>
          <w:color w:val="auto"/>
        </w:rPr>
        <w:t xml:space="preserve">BIM </w:t>
      </w:r>
      <w:r w:rsidR="00C1129E" w:rsidRPr="007974A5">
        <w:rPr>
          <w:b w:val="0"/>
          <w:color w:val="auto"/>
        </w:rPr>
        <w:t xml:space="preserve">353 </w:t>
      </w:r>
      <w:r w:rsidRPr="007974A5">
        <w:rPr>
          <w:b w:val="0"/>
          <w:color w:val="auto"/>
        </w:rPr>
        <w:t>P = BIOCHEMISTRY PRACTICAL</w:t>
      </w:r>
    </w:p>
    <w:p w:rsidR="000E22B6" w:rsidRPr="007974A5" w:rsidRDefault="000E22B6" w:rsidP="000E22B6">
      <w:pPr>
        <w:pStyle w:val="Heading3"/>
        <w:spacing w:line="360" w:lineRule="auto"/>
        <w:ind w:left="92" w:right="522"/>
        <w:rPr>
          <w:b w:val="0"/>
          <w:color w:val="auto"/>
          <w:sz w:val="24"/>
          <w:szCs w:val="24"/>
        </w:rPr>
      </w:pPr>
      <w:r w:rsidRPr="007974A5">
        <w:rPr>
          <w:b w:val="0"/>
          <w:color w:val="auto"/>
          <w:sz w:val="24"/>
          <w:szCs w:val="24"/>
        </w:rPr>
        <w:t>No. of students per batch during practical exam = 20</w:t>
      </w: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0E22B6" w:rsidRPr="007974A5" w:rsidRDefault="000E22B6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FE7347" w:rsidRPr="007974A5" w:rsidRDefault="00FE7347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FE7347" w:rsidRPr="007974A5" w:rsidRDefault="00FE7347" w:rsidP="000E22B6">
      <w:pPr>
        <w:pStyle w:val="BodyText"/>
        <w:spacing w:before="10"/>
        <w:ind w:left="0" w:firstLine="0"/>
        <w:jc w:val="center"/>
        <w:rPr>
          <w:color w:val="auto"/>
        </w:rPr>
      </w:pPr>
    </w:p>
    <w:p w:rsidR="001424C5" w:rsidRPr="007974A5" w:rsidRDefault="001424C5" w:rsidP="00D15E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4C5" w:rsidRPr="007974A5" w:rsidRDefault="001424C5" w:rsidP="00D15E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24C5" w:rsidRPr="007974A5" w:rsidRDefault="001424C5" w:rsidP="00D15E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FD7" w:rsidRPr="007974A5" w:rsidRDefault="00124FD7" w:rsidP="00847E97">
      <w:pPr>
        <w:pStyle w:val="BodyText"/>
        <w:ind w:left="0" w:firstLine="0"/>
        <w:jc w:val="center"/>
        <w:rPr>
          <w:color w:val="auto"/>
        </w:rPr>
      </w:pPr>
    </w:p>
    <w:p w:rsidR="00847E97" w:rsidRPr="007974A5" w:rsidRDefault="00847E97" w:rsidP="00847E97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B. Sc., Biochemistry</w:t>
      </w:r>
    </w:p>
    <w:p w:rsidR="00847E97" w:rsidRPr="007974A5" w:rsidRDefault="00847E97" w:rsidP="00847E97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Semester V (Major)</w:t>
      </w:r>
    </w:p>
    <w:p w:rsidR="00D15E1D" w:rsidRPr="007974A5" w:rsidRDefault="00D15E1D" w:rsidP="00D15E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Discipline Specific Course (Major)</w:t>
      </w:r>
    </w:p>
    <w:p w:rsidR="00D15E1D" w:rsidRPr="007974A5" w:rsidRDefault="001424C5" w:rsidP="00D15E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BIM </w:t>
      </w:r>
      <w:r w:rsidR="00D15E1D" w:rsidRPr="007974A5">
        <w:rPr>
          <w:rFonts w:ascii="Times New Roman" w:hAnsi="Times New Roman" w:cs="Times New Roman"/>
          <w:b/>
          <w:sz w:val="24"/>
          <w:szCs w:val="24"/>
        </w:rPr>
        <w:t>351T: Metabolism</w:t>
      </w:r>
      <w:r w:rsidR="008E0CCA" w:rsidRPr="007974A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0D4599" w:rsidRPr="007974A5">
        <w:rPr>
          <w:rFonts w:ascii="Times New Roman" w:hAnsi="Times New Roman" w:cs="Times New Roman"/>
          <w:b/>
          <w:sz w:val="24"/>
          <w:szCs w:val="24"/>
        </w:rPr>
        <w:t xml:space="preserve">Enzyme Functions &amp; </w:t>
      </w:r>
      <w:r w:rsidR="008E0CCA" w:rsidRPr="007974A5">
        <w:rPr>
          <w:rFonts w:ascii="Times New Roman" w:hAnsi="Times New Roman" w:cs="Times New Roman"/>
          <w:b/>
          <w:sz w:val="24"/>
          <w:szCs w:val="24"/>
        </w:rPr>
        <w:t xml:space="preserve">Enzyme </w:t>
      </w:r>
      <w:r w:rsidR="000D4599" w:rsidRPr="007974A5">
        <w:rPr>
          <w:rFonts w:ascii="Times New Roman" w:hAnsi="Times New Roman" w:cs="Times New Roman"/>
          <w:b/>
          <w:sz w:val="24"/>
          <w:szCs w:val="24"/>
        </w:rPr>
        <w:t xml:space="preserve">Regulation </w:t>
      </w:r>
      <w:r w:rsidR="00D15E1D" w:rsidRPr="007974A5">
        <w:rPr>
          <w:rFonts w:ascii="Times New Roman" w:hAnsi="Times New Roman" w:cs="Times New Roman"/>
          <w:b/>
          <w:sz w:val="24"/>
          <w:szCs w:val="24"/>
        </w:rPr>
        <w:t>(4 Credits)</w:t>
      </w:r>
    </w:p>
    <w:p w:rsidR="005E6577" w:rsidRPr="007974A5" w:rsidRDefault="003C1D80" w:rsidP="000E22B6">
      <w:pPr>
        <w:pStyle w:val="Heading3"/>
        <w:spacing w:line="360" w:lineRule="auto"/>
        <w:ind w:left="92" w:right="522"/>
        <w:rPr>
          <w:color w:val="auto"/>
          <w:sz w:val="24"/>
          <w:szCs w:val="24"/>
        </w:rPr>
      </w:pPr>
      <w:r w:rsidRPr="007974A5">
        <w:rPr>
          <w:color w:val="auto"/>
          <w:sz w:val="24"/>
          <w:szCs w:val="24"/>
        </w:rPr>
        <w:t xml:space="preserve">Course Outcome: </w:t>
      </w:r>
    </w:p>
    <w:p w:rsidR="00CB4987" w:rsidRPr="007974A5" w:rsidRDefault="00CB4987" w:rsidP="000E22B6">
      <w:pPr>
        <w:pStyle w:val="Heading3"/>
        <w:spacing w:line="360" w:lineRule="auto"/>
        <w:ind w:left="92" w:right="522"/>
        <w:rPr>
          <w:b w:val="0"/>
          <w:color w:val="auto"/>
          <w:sz w:val="24"/>
          <w:szCs w:val="24"/>
        </w:rPr>
      </w:pPr>
      <w:r w:rsidRPr="007974A5">
        <w:rPr>
          <w:b w:val="0"/>
          <w:color w:val="auto"/>
          <w:sz w:val="24"/>
          <w:szCs w:val="24"/>
        </w:rPr>
        <w:t>Students will be able:</w:t>
      </w: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4274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7974A5" w:rsidRPr="007974A5" w:rsidTr="00AA54DB">
        <w:trPr>
          <w:trHeight w:val="234"/>
        </w:trPr>
        <w:tc>
          <w:tcPr>
            <w:tcW w:w="855" w:type="pct"/>
            <w:tcBorders>
              <w:top w:val="single" w:sz="8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Semester: V</w:t>
            </w:r>
          </w:p>
        </w:tc>
        <w:tc>
          <w:tcPr>
            <w:tcW w:w="1927" w:type="pct"/>
            <w:tcBorders>
              <w:top w:val="single" w:sz="8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Course Title: </w:t>
            </w:r>
          </w:p>
          <w:p w:rsidR="00AA54DB" w:rsidRPr="007974A5" w:rsidRDefault="008E0CCA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Metabolism, </w:t>
            </w:r>
            <w:r w:rsidR="00AA54DB"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Enzyme Functions &amp; </w:t>
            </w: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Enzyme </w:t>
            </w:r>
            <w:r w:rsidR="00AA54DB"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Regulation</w:t>
            </w:r>
          </w:p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pct"/>
            <w:tcBorders>
              <w:top w:val="single" w:sz="8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Credit: 4</w:t>
            </w:r>
          </w:p>
        </w:tc>
      </w:tr>
      <w:tr w:rsidR="007974A5" w:rsidRPr="007974A5" w:rsidTr="00AA54DB">
        <w:trPr>
          <w:trHeight w:val="239"/>
        </w:trPr>
        <w:tc>
          <w:tcPr>
            <w:tcW w:w="855" w:type="pct"/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Course No.: </w:t>
            </w: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BIM-351T</w:t>
            </w:r>
          </w:p>
        </w:tc>
        <w:tc>
          <w:tcPr>
            <w:tcW w:w="1927" w:type="pct"/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Major (T)</w:t>
            </w:r>
          </w:p>
        </w:tc>
        <w:tc>
          <w:tcPr>
            <w:tcW w:w="2218" w:type="pct"/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Hours: 4/week</w:t>
            </w:r>
          </w:p>
        </w:tc>
      </w:tr>
      <w:tr w:rsidR="007974A5" w:rsidRPr="007974A5" w:rsidTr="00AA54DB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7974A5" w:rsidRPr="007974A5" w:rsidTr="00AA54DB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To learn about metabolic pathways, their importance &amp; their relation with various metabolic disorders and in born errors of metabolism</w:t>
            </w:r>
          </w:p>
        </w:tc>
      </w:tr>
      <w:tr w:rsidR="007974A5" w:rsidRPr="007974A5" w:rsidTr="00AA54DB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To understand the basic principles of metabolism of Biomolecules &amp; their regulation.</w:t>
            </w:r>
          </w:p>
          <w:p w:rsidR="00AA54DB" w:rsidRPr="007974A5" w:rsidRDefault="00AA54DB" w:rsidP="00AA54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Will have a comprehensive grasp on how the body converts food into energy &amp; building blocks by metabolic processes.</w:t>
            </w:r>
          </w:p>
        </w:tc>
      </w:tr>
      <w:tr w:rsidR="007974A5" w:rsidRPr="007974A5" w:rsidTr="00AA54DB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Apply the Knowledge of Enzymology to understand their Role in Biological regulations &amp; processes at molecular level</w:t>
            </w:r>
          </w:p>
          <w:p w:rsidR="00AA54DB" w:rsidRPr="007974A5" w:rsidRDefault="00AA54DB" w:rsidP="00AA54DB">
            <w:pPr>
              <w:spacing w:line="240" w:lineRule="auto"/>
              <w:ind w:left="630" w:hanging="6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4A5" w:rsidRPr="007974A5" w:rsidTr="00AA54DB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ANALYSING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4DB" w:rsidRPr="007974A5" w:rsidRDefault="00AA54DB" w:rsidP="00AA54DB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 xml:space="preserve">To </w:t>
            </w:r>
            <w:proofErr w:type="spellStart"/>
            <w:r w:rsidRPr="007974A5">
              <w:rPr>
                <w:b w:val="0"/>
                <w:color w:val="auto"/>
                <w:sz w:val="24"/>
                <w:szCs w:val="24"/>
              </w:rPr>
              <w:t>analyze</w:t>
            </w:r>
            <w:proofErr w:type="spellEnd"/>
            <w:r w:rsidRPr="007974A5">
              <w:rPr>
                <w:b w:val="0"/>
                <w:color w:val="auto"/>
                <w:sz w:val="24"/>
                <w:szCs w:val="24"/>
              </w:rPr>
              <w:t xml:space="preserve"> the impact of metabolic disorders on health at a cellular level</w:t>
            </w:r>
          </w:p>
          <w:p w:rsidR="00AA54DB" w:rsidRPr="007974A5" w:rsidRDefault="00AA54DB" w:rsidP="00AA54DB">
            <w:pPr>
              <w:spacing w:line="240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6577" w:rsidRPr="007974A5" w:rsidRDefault="005E6577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577" w:rsidRPr="007974A5" w:rsidRDefault="005E6577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577" w:rsidRPr="007974A5" w:rsidRDefault="005E6577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577" w:rsidRPr="007974A5" w:rsidRDefault="005E6577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577" w:rsidRPr="007974A5" w:rsidRDefault="005E6577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577" w:rsidRPr="007974A5" w:rsidRDefault="005E6577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CO-PO Mapping:</w:t>
      </w: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0FBD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B50FBD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487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487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487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487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487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C84E63" w:rsidRPr="007974A5" w:rsidRDefault="00C84E63" w:rsidP="00487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4E63" w:rsidRPr="007974A5" w:rsidTr="00B41A17">
        <w:trPr>
          <w:jc w:val="center"/>
        </w:trPr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C84E63" w:rsidRPr="007974A5" w:rsidRDefault="00C84E63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E0CCA" w:rsidRPr="007974A5" w:rsidRDefault="008E0CCA" w:rsidP="008E0C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CCA" w:rsidRPr="007974A5" w:rsidRDefault="008E0CCA" w:rsidP="008E0C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BIM 351T: Metabolism, Enzyme Functions &amp; Enzyme Regulation (4 Credits)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4937"/>
        <w:gridCol w:w="1296"/>
      </w:tblGrid>
      <w:tr w:rsidR="007974A5" w:rsidRPr="007974A5" w:rsidTr="000D4599">
        <w:trPr>
          <w:jc w:val="center"/>
        </w:trPr>
        <w:tc>
          <w:tcPr>
            <w:tcW w:w="1269" w:type="dxa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 xml:space="preserve">Unit </w:t>
            </w:r>
          </w:p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</w:t>
            </w:r>
          </w:p>
        </w:tc>
        <w:tc>
          <w:tcPr>
            <w:tcW w:w="4937" w:type="dxa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Title of the Unit &amp; Contents</w:t>
            </w:r>
          </w:p>
        </w:tc>
        <w:tc>
          <w:tcPr>
            <w:tcW w:w="0" w:type="auto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proofErr w:type="gramStart"/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 of Hrs.</w:t>
            </w:r>
            <w:proofErr w:type="gramEnd"/>
          </w:p>
          <w:p w:rsidR="000D4599" w:rsidRPr="007974A5" w:rsidRDefault="000D4599" w:rsidP="000D4599">
            <w:pPr>
              <w:pStyle w:val="Heading1"/>
              <w:spacing w:before="0" w:line="36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Total (60)</w:t>
            </w:r>
          </w:p>
        </w:tc>
      </w:tr>
      <w:tr w:rsidR="007974A5" w:rsidRPr="007974A5" w:rsidTr="000D4599">
        <w:trPr>
          <w:jc w:val="center"/>
        </w:trPr>
        <w:tc>
          <w:tcPr>
            <w:tcW w:w="1269" w:type="dxa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</w:t>
            </w:r>
          </w:p>
        </w:tc>
        <w:tc>
          <w:tcPr>
            <w:tcW w:w="4937" w:type="dxa"/>
          </w:tcPr>
          <w:p w:rsidR="000D4599" w:rsidRPr="007974A5" w:rsidRDefault="000D4599" w:rsidP="000D4599">
            <w:pPr>
              <w:rPr>
                <w:b w:val="0"/>
                <w:color w:val="auto"/>
              </w:rPr>
            </w:pPr>
            <w:r w:rsidRPr="007974A5">
              <w:rPr>
                <w:b w:val="0"/>
                <w:color w:val="auto"/>
              </w:rPr>
              <w:t>Types of Enzymes &amp; Regulatory enzymes</w:t>
            </w:r>
          </w:p>
        </w:tc>
        <w:tc>
          <w:tcPr>
            <w:tcW w:w="0" w:type="auto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7974A5" w:rsidRPr="007974A5" w:rsidTr="000D4599">
        <w:trPr>
          <w:jc w:val="center"/>
        </w:trPr>
        <w:tc>
          <w:tcPr>
            <w:tcW w:w="1269" w:type="dxa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2</w:t>
            </w:r>
          </w:p>
        </w:tc>
        <w:tc>
          <w:tcPr>
            <w:tcW w:w="4937" w:type="dxa"/>
          </w:tcPr>
          <w:p w:rsidR="000D4599" w:rsidRPr="007974A5" w:rsidRDefault="000D4599" w:rsidP="000D4599">
            <w:pPr>
              <w:rPr>
                <w:b w:val="0"/>
                <w:color w:val="auto"/>
              </w:rPr>
            </w:pPr>
            <w:r w:rsidRPr="007974A5">
              <w:rPr>
                <w:b w:val="0"/>
                <w:color w:val="auto"/>
              </w:rPr>
              <w:t xml:space="preserve">Introduction, Metabolism of Carbohydrates </w:t>
            </w:r>
          </w:p>
        </w:tc>
        <w:tc>
          <w:tcPr>
            <w:tcW w:w="0" w:type="auto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7974A5" w:rsidRPr="007974A5" w:rsidTr="000D4599">
        <w:trPr>
          <w:trHeight w:val="301"/>
          <w:jc w:val="center"/>
        </w:trPr>
        <w:tc>
          <w:tcPr>
            <w:tcW w:w="1269" w:type="dxa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3</w:t>
            </w:r>
          </w:p>
        </w:tc>
        <w:tc>
          <w:tcPr>
            <w:tcW w:w="4937" w:type="dxa"/>
          </w:tcPr>
          <w:p w:rsidR="000D4599" w:rsidRPr="007974A5" w:rsidRDefault="000D4599" w:rsidP="000D4599">
            <w:pPr>
              <w:rPr>
                <w:b w:val="0"/>
                <w:color w:val="auto"/>
              </w:rPr>
            </w:pPr>
            <w:r w:rsidRPr="007974A5">
              <w:rPr>
                <w:b w:val="0"/>
                <w:color w:val="auto"/>
              </w:rPr>
              <w:t>Metabolism of Proteins and Lipids</w:t>
            </w:r>
          </w:p>
        </w:tc>
        <w:tc>
          <w:tcPr>
            <w:tcW w:w="0" w:type="auto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0D4599" w:rsidRPr="007974A5" w:rsidTr="000D4599">
        <w:trPr>
          <w:jc w:val="center"/>
        </w:trPr>
        <w:tc>
          <w:tcPr>
            <w:tcW w:w="1269" w:type="dxa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4</w:t>
            </w:r>
          </w:p>
        </w:tc>
        <w:tc>
          <w:tcPr>
            <w:tcW w:w="4937" w:type="dxa"/>
          </w:tcPr>
          <w:p w:rsidR="000D4599" w:rsidRPr="007974A5" w:rsidRDefault="000D4599" w:rsidP="000D4599">
            <w:pPr>
              <w:pStyle w:val="Heading1"/>
              <w:spacing w:before="0" w:line="36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Energy Metabolism </w:t>
            </w:r>
          </w:p>
        </w:tc>
        <w:tc>
          <w:tcPr>
            <w:tcW w:w="0" w:type="auto"/>
          </w:tcPr>
          <w:p w:rsidR="000D4599" w:rsidRPr="007974A5" w:rsidRDefault="000D4599" w:rsidP="000D4599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</w:tbl>
    <w:p w:rsidR="000D4599" w:rsidRPr="007974A5" w:rsidRDefault="000D4599" w:rsidP="000D4599">
      <w:pPr>
        <w:pStyle w:val="Heading3"/>
        <w:spacing w:line="360" w:lineRule="auto"/>
        <w:ind w:left="92" w:right="522"/>
        <w:rPr>
          <w:b w:val="0"/>
          <w:color w:val="auto"/>
          <w:sz w:val="24"/>
          <w:szCs w:val="24"/>
        </w:rPr>
      </w:pPr>
    </w:p>
    <w:p w:rsidR="000D4599" w:rsidRPr="007974A5" w:rsidRDefault="000D4599" w:rsidP="00DC598D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Unit 1: Types of Enzymes &amp; Regulatory enzymes</w:t>
      </w:r>
    </w:p>
    <w:p w:rsidR="000D4599" w:rsidRPr="007974A5" w:rsidRDefault="000D4599" w:rsidP="00DC598D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D4599" w:rsidRPr="007974A5" w:rsidRDefault="00DC598D" w:rsidP="003E016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b/>
          <w:sz w:val="24"/>
          <w:szCs w:val="24"/>
        </w:rPr>
        <w:t>Metalloenzymes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</w:t>
      </w:r>
      <w:r w:rsidR="000D4599" w:rsidRPr="007974A5">
        <w:rPr>
          <w:rFonts w:ascii="Times New Roman" w:hAnsi="Times New Roman" w:cs="Times New Roman"/>
          <w:sz w:val="24"/>
          <w:szCs w:val="24"/>
        </w:rPr>
        <w:t>Role of Metals in Enzyme Function</w:t>
      </w:r>
    </w:p>
    <w:p w:rsidR="000D4599" w:rsidRPr="007974A5" w:rsidRDefault="000D4599" w:rsidP="003E016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b/>
          <w:sz w:val="24"/>
          <w:szCs w:val="24"/>
        </w:rPr>
        <w:t>Isoenzymes</w:t>
      </w:r>
      <w:proofErr w:type="spellEnd"/>
      <w:r w:rsidR="00DC598D" w:rsidRPr="007974A5">
        <w:rPr>
          <w:rFonts w:ascii="Times New Roman" w:hAnsi="Times New Roman" w:cs="Times New Roman"/>
          <w:sz w:val="24"/>
          <w:szCs w:val="24"/>
        </w:rPr>
        <w:t>:</w:t>
      </w:r>
      <w:r w:rsidRPr="007974A5">
        <w:rPr>
          <w:rFonts w:ascii="Times New Roman" w:hAnsi="Times New Roman" w:cs="Times New Roman"/>
          <w:sz w:val="24"/>
          <w:szCs w:val="24"/>
        </w:rPr>
        <w:t xml:space="preserve"> Definition &amp; properties, Example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 xml:space="preserve">of 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Isoenzymes</w:t>
      </w:r>
      <w:proofErr w:type="spellEnd"/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: LDH, Separation of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Isoenzymes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, Metabolic Importance, Clinical importance of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isoenzymes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,</w:t>
      </w:r>
    </w:p>
    <w:p w:rsidR="000D4599" w:rsidRPr="007974A5" w:rsidRDefault="000D4599" w:rsidP="003E016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Membrane Bound Enzyme</w:t>
      </w:r>
      <w:r w:rsidR="00DC598D" w:rsidRPr="007974A5">
        <w:rPr>
          <w:rFonts w:ascii="Times New Roman" w:hAnsi="Times New Roman" w:cs="Times New Roman"/>
          <w:b/>
          <w:sz w:val="24"/>
          <w:szCs w:val="24"/>
        </w:rPr>
        <w:t>:</w:t>
      </w:r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Physiological Importance,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and Advantages of Membrane Bound Enzyme with examples. Maltase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,  Glycerol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3 Phosphate Dehydrogenase</w:t>
      </w:r>
    </w:p>
    <w:p w:rsidR="000D4599" w:rsidRPr="007974A5" w:rsidRDefault="000D4599" w:rsidP="003E0165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b/>
          <w:sz w:val="24"/>
          <w:szCs w:val="24"/>
        </w:rPr>
        <w:t>Multienzyme</w:t>
      </w:r>
      <w:proofErr w:type="spellEnd"/>
      <w:r w:rsidRPr="007974A5">
        <w:rPr>
          <w:rFonts w:ascii="Times New Roman" w:hAnsi="Times New Roman" w:cs="Times New Roman"/>
          <w:b/>
          <w:sz w:val="24"/>
          <w:szCs w:val="24"/>
        </w:rPr>
        <w:t xml:space="preserve"> Complex</w:t>
      </w:r>
      <w:r w:rsidRPr="007974A5">
        <w:rPr>
          <w:rFonts w:ascii="Times New Roman" w:hAnsi="Times New Roman" w:cs="Times New Roman"/>
          <w:sz w:val="24"/>
          <w:szCs w:val="24"/>
        </w:rPr>
        <w:t>: Properties, Examples with Reactions (PDH Complex, Fatty Acyl Synthase Complex), Physiological Importance, and Advantages of MEC</w:t>
      </w:r>
      <w:r w:rsidRPr="007974A5">
        <w:rPr>
          <w:rFonts w:ascii="Times New Roman" w:hAnsi="Times New Roman" w:cs="Times New Roman"/>
          <w:b/>
          <w:sz w:val="24"/>
          <w:szCs w:val="24"/>
        </w:rPr>
        <w:t>.</w:t>
      </w:r>
    </w:p>
    <w:p w:rsidR="000D4599" w:rsidRPr="007974A5" w:rsidRDefault="000D4599" w:rsidP="003E016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Regulatory Enzymes:</w:t>
      </w:r>
      <w:r w:rsidR="00DC598D" w:rsidRPr="0079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74A5">
        <w:rPr>
          <w:rFonts w:ascii="Times New Roman" w:hAnsi="Times New Roman" w:cs="Times New Roman"/>
          <w:sz w:val="24"/>
          <w:szCs w:val="24"/>
        </w:rPr>
        <w:t>Introduction</w:t>
      </w:r>
    </w:p>
    <w:p w:rsidR="000D4599" w:rsidRPr="007974A5" w:rsidRDefault="000D4599" w:rsidP="003E0165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Allosteric enzymes with their properties, Regulatory role of allosteric enzymes in metabolism, Examples of allosteric enzymes: Threonine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Dehydratase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, PFK-1,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ATCase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(Aspartate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Transcarbamylase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0D4599" w:rsidRPr="007974A5" w:rsidRDefault="000D4599" w:rsidP="003E016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Covalently modulated enzymes: Introduction, Glycogen Phosphorylase &amp; Glycogen Synthase </w:t>
      </w:r>
    </w:p>
    <w:p w:rsidR="00724730" w:rsidRPr="007974A5" w:rsidRDefault="00724730" w:rsidP="003E016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E23F0" w:rsidRPr="007974A5" w:rsidRDefault="00FE23F0" w:rsidP="003E016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Unit-</w:t>
      </w:r>
      <w:r w:rsidR="000D4599" w:rsidRPr="007974A5">
        <w:rPr>
          <w:rFonts w:ascii="Times New Roman" w:hAnsi="Times New Roman" w:cs="Times New Roman"/>
          <w:b/>
          <w:sz w:val="24"/>
          <w:szCs w:val="24"/>
        </w:rPr>
        <w:t>2</w:t>
      </w:r>
      <w:r w:rsidRPr="007974A5">
        <w:rPr>
          <w:rFonts w:ascii="Times New Roman" w:hAnsi="Times New Roman" w:cs="Times New Roman"/>
          <w:sz w:val="24"/>
          <w:szCs w:val="24"/>
        </w:rPr>
        <w:t xml:space="preserve">: </w:t>
      </w:r>
      <w:r w:rsidR="00473D49" w:rsidRPr="007974A5">
        <w:rPr>
          <w:rFonts w:ascii="Times New Roman" w:hAnsi="Times New Roman" w:cs="Times New Roman"/>
          <w:b/>
          <w:sz w:val="24"/>
          <w:szCs w:val="24"/>
        </w:rPr>
        <w:t xml:space="preserve">Metabolism of </w:t>
      </w:r>
      <w:r w:rsidRPr="007974A5">
        <w:rPr>
          <w:rFonts w:ascii="Times New Roman" w:hAnsi="Times New Roman" w:cs="Times New Roman"/>
          <w:b/>
          <w:sz w:val="24"/>
          <w:szCs w:val="24"/>
        </w:rPr>
        <w:t>Carbohydrate</w:t>
      </w:r>
      <w:r w:rsidR="00473D49" w:rsidRPr="007974A5">
        <w:rPr>
          <w:rFonts w:ascii="Times New Roman" w:hAnsi="Times New Roman" w:cs="Times New Roman"/>
          <w:b/>
          <w:sz w:val="24"/>
          <w:szCs w:val="24"/>
        </w:rPr>
        <w:t>s</w:t>
      </w:r>
      <w:r w:rsidRPr="007974A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D2E6E" w:rsidRPr="007974A5" w:rsidRDefault="00CD2E6E" w:rsidP="003E016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E0CCA" w:rsidRPr="007974A5" w:rsidRDefault="00C37DFC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Introduction to Metabolism</w:t>
      </w:r>
      <w:r w:rsidR="008E0CCA" w:rsidRPr="007974A5">
        <w:rPr>
          <w:rFonts w:ascii="Times New Roman" w:hAnsi="Times New Roman" w:cs="Times New Roman"/>
          <w:b/>
          <w:sz w:val="24"/>
          <w:szCs w:val="24"/>
        </w:rPr>
        <w:t>: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Terminology: Catabolism, Anabolism,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Amphibolic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pathways, Intermediary metabolism</w:t>
      </w:r>
      <w:r w:rsidR="00A77D32" w:rsidRPr="007974A5">
        <w:rPr>
          <w:rFonts w:ascii="Times New Roman" w:hAnsi="Times New Roman" w:cs="Times New Roman"/>
          <w:sz w:val="24"/>
          <w:szCs w:val="24"/>
        </w:rPr>
        <w:t>, Types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 of Metabolic regulations</w:t>
      </w:r>
      <w:r w:rsidR="00DC598D" w:rsidRPr="0079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0CCA" w:rsidRPr="007974A5" w:rsidRDefault="008E0CCA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lastRenderedPageBreak/>
        <w:t>Metabolism of Carbohydrates:</w:t>
      </w:r>
    </w:p>
    <w:p w:rsidR="00FE23F0" w:rsidRPr="007974A5" w:rsidRDefault="008E0CCA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Glycolysis with E</w:t>
      </w:r>
      <w:r w:rsidR="00FE23F0" w:rsidRPr="007974A5">
        <w:rPr>
          <w:rFonts w:ascii="Times New Roman" w:hAnsi="Times New Roman" w:cs="Times New Roman"/>
          <w:sz w:val="24"/>
          <w:szCs w:val="24"/>
        </w:rPr>
        <w:t>nergetics</w:t>
      </w:r>
      <w:r w:rsidRPr="007974A5">
        <w:rPr>
          <w:rFonts w:ascii="Times New Roman" w:hAnsi="Times New Roman" w:cs="Times New Roman"/>
          <w:sz w:val="24"/>
          <w:szCs w:val="24"/>
        </w:rPr>
        <w:t xml:space="preserve"> &amp; Regulation of Glycolysis</w:t>
      </w:r>
    </w:p>
    <w:p w:rsidR="00A77D32" w:rsidRPr="007974A5" w:rsidRDefault="00FE23F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Fates of P</w:t>
      </w:r>
      <w:r w:rsidR="00C37DFC" w:rsidRPr="007974A5">
        <w:rPr>
          <w:rFonts w:ascii="Times New Roman" w:hAnsi="Times New Roman" w:cs="Times New Roman"/>
          <w:sz w:val="24"/>
          <w:szCs w:val="24"/>
        </w:rPr>
        <w:t xml:space="preserve">yruvate: Lactate Fermentation &amp; Alcohol Fermentation, 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F</w:t>
      </w:r>
      <w:r w:rsidR="00A77D32" w:rsidRPr="007974A5">
        <w:rPr>
          <w:rFonts w:ascii="Times New Roman" w:hAnsi="Times New Roman" w:cs="Times New Roman"/>
          <w:sz w:val="24"/>
          <w:szCs w:val="24"/>
        </w:rPr>
        <w:t xml:space="preserve">eeder pathways </w:t>
      </w:r>
      <w:r w:rsidRPr="007974A5">
        <w:rPr>
          <w:rFonts w:ascii="Times New Roman" w:hAnsi="Times New Roman" w:cs="Times New Roman"/>
          <w:sz w:val="24"/>
          <w:szCs w:val="24"/>
        </w:rPr>
        <w:t>(Introduction &amp; only reac</w:t>
      </w:r>
      <w:r w:rsidR="00DC598D" w:rsidRPr="007974A5">
        <w:rPr>
          <w:rFonts w:ascii="Times New Roman" w:hAnsi="Times New Roman" w:cs="Times New Roman"/>
          <w:sz w:val="24"/>
          <w:szCs w:val="24"/>
        </w:rPr>
        <w:t>tions with names of the enzymes</w:t>
      </w:r>
      <w:r w:rsidRPr="007974A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E23F0" w:rsidRPr="007974A5" w:rsidRDefault="008E0CCA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Glycogen metabolism:  </w:t>
      </w:r>
      <w:r w:rsidR="00C37DFC" w:rsidRPr="007974A5">
        <w:rPr>
          <w:rFonts w:ascii="Times New Roman" w:hAnsi="Times New Roman" w:cs="Times New Roman"/>
          <w:sz w:val="24"/>
          <w:szCs w:val="24"/>
        </w:rPr>
        <w:t>Glycogen degradation &amp; Regulation, Glycogen synthesis &amp; Regulation, Reciprocal Regulation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 of Glycogen metabolism</w:t>
      </w:r>
    </w:p>
    <w:p w:rsidR="00FE23F0" w:rsidRPr="007974A5" w:rsidRDefault="008E0CCA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Gluconeogenesis, </w:t>
      </w:r>
      <w:r w:rsidR="00C37DFC" w:rsidRPr="007974A5">
        <w:rPr>
          <w:rFonts w:ascii="Times New Roman" w:hAnsi="Times New Roman" w:cs="Times New Roman"/>
          <w:sz w:val="24"/>
          <w:szCs w:val="24"/>
        </w:rPr>
        <w:t>Reciprocal regulation o</w:t>
      </w:r>
      <w:r w:rsidR="00FE23F0" w:rsidRPr="007974A5">
        <w:rPr>
          <w:rFonts w:ascii="Times New Roman" w:hAnsi="Times New Roman" w:cs="Times New Roman"/>
          <w:sz w:val="24"/>
          <w:szCs w:val="24"/>
        </w:rPr>
        <w:t>f Glycolysis &amp; Gluconeogenesis, Cori cycle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Pentose Phosphate Pathway </w:t>
      </w:r>
    </w:p>
    <w:p w:rsidR="00C37DFC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Inborn errors of carbohydrate metabolism: Lactose intolerance, Glycogen Storage diseases (only the name of the defective enzyme &amp; disease caused due to it)</w:t>
      </w:r>
    </w:p>
    <w:p w:rsidR="00CD2E6E" w:rsidRPr="007974A5" w:rsidRDefault="00CD2E6E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37DFC" w:rsidRPr="007974A5" w:rsidRDefault="00C37DFC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Unit </w:t>
      </w:r>
      <w:r w:rsidR="000D4599" w:rsidRPr="007974A5">
        <w:rPr>
          <w:rFonts w:ascii="Times New Roman" w:hAnsi="Times New Roman" w:cs="Times New Roman"/>
          <w:b/>
          <w:sz w:val="24"/>
          <w:szCs w:val="24"/>
        </w:rPr>
        <w:t>3</w:t>
      </w:r>
      <w:r w:rsidRPr="007974A5">
        <w:rPr>
          <w:rFonts w:ascii="Times New Roman" w:hAnsi="Times New Roman" w:cs="Times New Roman"/>
          <w:b/>
          <w:sz w:val="24"/>
          <w:szCs w:val="24"/>
        </w:rPr>
        <w:t>: Metabolism of Proteins</w:t>
      </w:r>
      <w:r w:rsidR="00A77D32" w:rsidRPr="007974A5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r w:rsidR="000D4599" w:rsidRPr="007974A5">
        <w:rPr>
          <w:rFonts w:ascii="Times New Roman" w:hAnsi="Times New Roman" w:cs="Times New Roman"/>
          <w:b/>
          <w:sz w:val="24"/>
          <w:szCs w:val="24"/>
        </w:rPr>
        <w:t>Lipids</w:t>
      </w:r>
    </w:p>
    <w:p w:rsidR="00D0181F" w:rsidRPr="007974A5" w:rsidRDefault="00D0181F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7D32" w:rsidRPr="007974A5" w:rsidRDefault="00A77D32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Metabolism of Proteins:</w:t>
      </w:r>
    </w:p>
    <w:p w:rsidR="001A7B70" w:rsidRPr="007974A5" w:rsidRDefault="001A7B70" w:rsidP="00CD2E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Over view of the fate of </w:t>
      </w:r>
      <w:r w:rsidR="00FE23F0" w:rsidRPr="007974A5">
        <w:rPr>
          <w:rFonts w:ascii="Times New Roman" w:hAnsi="Times New Roman" w:cs="Times New Roman"/>
          <w:sz w:val="24"/>
          <w:szCs w:val="24"/>
        </w:rPr>
        <w:t>carbon skeletons of amino acids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Transamination, Oxidative Deamination, Non-oxidative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 Deamination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Glucose Alanine shuttle, </w:t>
      </w:r>
      <w:r w:rsidR="00FE23F0" w:rsidRPr="007974A5">
        <w:rPr>
          <w:rFonts w:ascii="Times New Roman" w:hAnsi="Times New Roman" w:cs="Times New Roman"/>
          <w:sz w:val="24"/>
          <w:szCs w:val="24"/>
        </w:rPr>
        <w:t>Decarboxylation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Urea cycle, Regulation, Energetic, Significance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Uric acid </w:t>
      </w:r>
      <w:r w:rsidR="00FE23F0" w:rsidRPr="007974A5">
        <w:rPr>
          <w:rFonts w:ascii="Times New Roman" w:hAnsi="Times New Roman" w:cs="Times New Roman"/>
          <w:sz w:val="24"/>
          <w:szCs w:val="24"/>
        </w:rPr>
        <w:t>formation, Creatine metabolism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Inborn errors of Protein: PKU (in detail),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Homocysteinuria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, Albinism, Maple syrup urine diseases (only the name of the defective enzyme &amp; disease caused due to it)</w:t>
      </w:r>
    </w:p>
    <w:p w:rsidR="005E0961" w:rsidRPr="007974A5" w:rsidRDefault="005E0961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C598D" w:rsidRPr="007974A5" w:rsidRDefault="00DC598D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Metabolism of Lipids</w:t>
      </w:r>
      <w:r w:rsidRPr="007974A5">
        <w:rPr>
          <w:rFonts w:ascii="Times New Roman" w:hAnsi="Times New Roman" w:cs="Times New Roman"/>
          <w:sz w:val="24"/>
          <w:szCs w:val="24"/>
        </w:rPr>
        <w:t>:</w:t>
      </w:r>
    </w:p>
    <w:p w:rsidR="00FE23F0" w:rsidRPr="007974A5" w:rsidRDefault="00FE23F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Introduction</w:t>
      </w:r>
      <w:r w:rsidR="00A77D32" w:rsidRPr="007974A5">
        <w:rPr>
          <w:rFonts w:ascii="Times New Roman" w:hAnsi="Times New Roman" w:cs="Times New Roman"/>
          <w:sz w:val="24"/>
          <w:szCs w:val="24"/>
        </w:rPr>
        <w:t xml:space="preserve">, </w:t>
      </w:r>
      <w:r w:rsidR="00C37DFC" w:rsidRPr="007974A5">
        <w:rPr>
          <w:rFonts w:ascii="Times New Roman" w:hAnsi="Times New Roman" w:cs="Times New Roman"/>
          <w:sz w:val="24"/>
          <w:szCs w:val="24"/>
        </w:rPr>
        <w:t>β-Oxidation of</w:t>
      </w:r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r w:rsidR="00A77D32" w:rsidRPr="007974A5">
        <w:rPr>
          <w:rFonts w:ascii="Times New Roman" w:hAnsi="Times New Roman" w:cs="Times New Roman"/>
          <w:sz w:val="24"/>
          <w:szCs w:val="24"/>
        </w:rPr>
        <w:t>S</w:t>
      </w:r>
      <w:r w:rsidR="00C37DFC" w:rsidRPr="007974A5">
        <w:rPr>
          <w:rFonts w:ascii="Times New Roman" w:hAnsi="Times New Roman" w:cs="Times New Roman"/>
          <w:sz w:val="24"/>
          <w:szCs w:val="24"/>
        </w:rPr>
        <w:t>aturated, Unsaturated and odd chain fatty a</w:t>
      </w:r>
      <w:r w:rsidRPr="007974A5">
        <w:rPr>
          <w:rFonts w:ascii="Times New Roman" w:hAnsi="Times New Roman" w:cs="Times New Roman"/>
          <w:sz w:val="24"/>
          <w:szCs w:val="24"/>
        </w:rPr>
        <w:t>cids</w:t>
      </w:r>
      <w:r w:rsidR="00A77D32" w:rsidRPr="007974A5">
        <w:rPr>
          <w:rFonts w:ascii="Times New Roman" w:hAnsi="Times New Roman" w:cs="Times New Roman"/>
          <w:sz w:val="24"/>
          <w:szCs w:val="24"/>
        </w:rPr>
        <w:t>:</w:t>
      </w:r>
      <w:r w:rsidRPr="007974A5">
        <w:rPr>
          <w:rFonts w:ascii="Times New Roman" w:hAnsi="Times New Roman" w:cs="Times New Roman"/>
          <w:sz w:val="24"/>
          <w:szCs w:val="24"/>
        </w:rPr>
        <w:t xml:space="preserve"> Energetic</w:t>
      </w:r>
      <w:r w:rsidR="00A77D32" w:rsidRPr="007974A5">
        <w:rPr>
          <w:rFonts w:ascii="Times New Roman" w:hAnsi="Times New Roman" w:cs="Times New Roman"/>
          <w:sz w:val="24"/>
          <w:szCs w:val="24"/>
        </w:rPr>
        <w:t>s</w:t>
      </w:r>
      <w:r w:rsidRPr="007974A5">
        <w:rPr>
          <w:rFonts w:ascii="Times New Roman" w:hAnsi="Times New Roman" w:cs="Times New Roman"/>
          <w:sz w:val="24"/>
          <w:szCs w:val="24"/>
        </w:rPr>
        <w:t xml:space="preserve"> and </w:t>
      </w:r>
      <w:r w:rsidR="00A77D32" w:rsidRPr="007974A5">
        <w:rPr>
          <w:rFonts w:ascii="Times New Roman" w:hAnsi="Times New Roman" w:cs="Times New Roman"/>
          <w:sz w:val="24"/>
          <w:szCs w:val="24"/>
        </w:rPr>
        <w:t>R</w:t>
      </w:r>
      <w:r w:rsidRPr="007974A5">
        <w:rPr>
          <w:rFonts w:ascii="Times New Roman" w:hAnsi="Times New Roman" w:cs="Times New Roman"/>
          <w:sz w:val="24"/>
          <w:szCs w:val="24"/>
        </w:rPr>
        <w:t>egulation</w:t>
      </w:r>
    </w:p>
    <w:p w:rsidR="00FE23F0" w:rsidRPr="007974A5" w:rsidRDefault="00FE23F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A</w:t>
      </w:r>
      <w:r w:rsidR="00C37DFC" w:rsidRPr="007974A5">
        <w:rPr>
          <w:rFonts w:ascii="Times New Roman" w:hAnsi="Times New Roman" w:cs="Times New Roman"/>
          <w:sz w:val="24"/>
          <w:szCs w:val="24"/>
        </w:rPr>
        <w:t xml:space="preserve">lpha and </w:t>
      </w:r>
      <w:r w:rsidRPr="007974A5">
        <w:rPr>
          <w:rFonts w:ascii="Times New Roman" w:hAnsi="Times New Roman" w:cs="Times New Roman"/>
          <w:sz w:val="24"/>
          <w:szCs w:val="24"/>
        </w:rPr>
        <w:t>Omega oxidation</w:t>
      </w:r>
      <w:r w:rsidR="00C37DFC" w:rsidRPr="0079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Ketone </w:t>
      </w:r>
      <w:r w:rsidR="00FE23F0" w:rsidRPr="007974A5">
        <w:rPr>
          <w:rFonts w:ascii="Times New Roman" w:hAnsi="Times New Roman" w:cs="Times New Roman"/>
          <w:sz w:val="24"/>
          <w:szCs w:val="24"/>
        </w:rPr>
        <w:t>bodies</w:t>
      </w:r>
      <w:r w:rsidR="00A77D32" w:rsidRPr="007974A5">
        <w:rPr>
          <w:rFonts w:ascii="Times New Roman" w:hAnsi="Times New Roman" w:cs="Times New Roman"/>
          <w:sz w:val="24"/>
          <w:szCs w:val="24"/>
        </w:rPr>
        <w:t>: S</w:t>
      </w:r>
      <w:r w:rsidR="00FE23F0" w:rsidRPr="007974A5">
        <w:rPr>
          <w:rFonts w:ascii="Times New Roman" w:hAnsi="Times New Roman" w:cs="Times New Roman"/>
          <w:sz w:val="24"/>
          <w:szCs w:val="24"/>
        </w:rPr>
        <w:t>ynthesis &amp; Utilization</w:t>
      </w:r>
    </w:p>
    <w:p w:rsidR="00A77D32" w:rsidRPr="007974A5" w:rsidRDefault="00A77D32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FA synthesis: 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Stochiometry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and Regulation, </w:t>
      </w:r>
      <w:r w:rsidR="00C37DFC" w:rsidRPr="007974A5">
        <w:rPr>
          <w:rFonts w:ascii="Times New Roman" w:hAnsi="Times New Roman" w:cs="Times New Roman"/>
          <w:sz w:val="24"/>
          <w:szCs w:val="24"/>
        </w:rPr>
        <w:t>Desaturation and Elongation of F</w:t>
      </w:r>
      <w:r w:rsidRPr="007974A5">
        <w:rPr>
          <w:rFonts w:ascii="Times New Roman" w:hAnsi="Times New Roman" w:cs="Times New Roman"/>
          <w:sz w:val="24"/>
          <w:szCs w:val="24"/>
        </w:rPr>
        <w:t xml:space="preserve">atty </w:t>
      </w:r>
      <w:r w:rsidR="00C37DFC" w:rsidRPr="007974A5">
        <w:rPr>
          <w:rFonts w:ascii="Times New Roman" w:hAnsi="Times New Roman" w:cs="Times New Roman"/>
          <w:sz w:val="24"/>
          <w:szCs w:val="24"/>
        </w:rPr>
        <w:t>A</w:t>
      </w:r>
      <w:r w:rsidRPr="007974A5">
        <w:rPr>
          <w:rFonts w:ascii="Times New Roman" w:hAnsi="Times New Roman" w:cs="Times New Roman"/>
          <w:sz w:val="24"/>
          <w:szCs w:val="24"/>
        </w:rPr>
        <w:t>cids</w:t>
      </w:r>
    </w:p>
    <w:p w:rsidR="00FE23F0" w:rsidRPr="007974A5" w:rsidRDefault="00FE23F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T</w:t>
      </w:r>
      <w:r w:rsidR="00A77D32" w:rsidRPr="007974A5">
        <w:rPr>
          <w:rFonts w:ascii="Times New Roman" w:hAnsi="Times New Roman" w:cs="Times New Roman"/>
          <w:sz w:val="24"/>
          <w:szCs w:val="24"/>
        </w:rPr>
        <w:t xml:space="preserve">riglyceride &amp; Phospholipid </w:t>
      </w:r>
      <w:r w:rsidRPr="007974A5">
        <w:rPr>
          <w:rFonts w:ascii="Times New Roman" w:hAnsi="Times New Roman" w:cs="Times New Roman"/>
          <w:sz w:val="24"/>
          <w:szCs w:val="24"/>
        </w:rPr>
        <w:t>synthesis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Integ</w:t>
      </w:r>
      <w:r w:rsidR="00DC598D" w:rsidRPr="007974A5">
        <w:rPr>
          <w:rFonts w:ascii="Times New Roman" w:hAnsi="Times New Roman" w:cs="Times New Roman"/>
          <w:sz w:val="24"/>
          <w:szCs w:val="24"/>
        </w:rPr>
        <w:t>ration of Metabolism</w:t>
      </w:r>
      <w:r w:rsidR="00A77D32" w:rsidRPr="007974A5">
        <w:rPr>
          <w:rFonts w:ascii="Times New Roman" w:hAnsi="Times New Roman" w:cs="Times New Roman"/>
          <w:sz w:val="24"/>
          <w:szCs w:val="24"/>
        </w:rPr>
        <w:t>:</w:t>
      </w:r>
      <w:r w:rsidR="00DC598D" w:rsidRPr="007974A5">
        <w:rPr>
          <w:rFonts w:ascii="Times New Roman" w:hAnsi="Times New Roman" w:cs="Times New Roman"/>
          <w:sz w:val="24"/>
          <w:szCs w:val="24"/>
        </w:rPr>
        <w:t xml:space="preserve"> </w:t>
      </w:r>
      <w:r w:rsidRPr="007974A5">
        <w:rPr>
          <w:rFonts w:ascii="Times New Roman" w:hAnsi="Times New Roman" w:cs="Times New Roman"/>
          <w:sz w:val="24"/>
          <w:szCs w:val="24"/>
        </w:rPr>
        <w:t xml:space="preserve">Role of Hormones (Glucagon, Epinephrine, Insulin) in Fuel </w:t>
      </w:r>
    </w:p>
    <w:p w:rsidR="00A77D32" w:rsidRPr="007974A5" w:rsidRDefault="00A77D32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Metabolism</w:t>
      </w:r>
    </w:p>
    <w:p w:rsidR="00CD2E6E" w:rsidRPr="007974A5" w:rsidRDefault="00CD2E6E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37DFC" w:rsidRPr="007974A5" w:rsidRDefault="00C37DFC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Unit 4: Energy Metabolism</w:t>
      </w:r>
    </w:p>
    <w:p w:rsidR="00D0181F" w:rsidRPr="007974A5" w:rsidRDefault="00D0181F" w:rsidP="00CD2E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23F0" w:rsidRPr="007974A5" w:rsidRDefault="00FE23F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</w:t>
      </w:r>
      <w:r w:rsidR="00585A2E" w:rsidRPr="007974A5">
        <w:rPr>
          <w:rFonts w:ascii="Times New Roman" w:hAnsi="Times New Roman" w:cs="Times New Roman"/>
          <w:sz w:val="24"/>
          <w:szCs w:val="24"/>
        </w:rPr>
        <w:t xml:space="preserve">yruvate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D</w:t>
      </w:r>
      <w:r w:rsidR="00585A2E" w:rsidRPr="007974A5">
        <w:rPr>
          <w:rFonts w:ascii="Times New Roman" w:hAnsi="Times New Roman" w:cs="Times New Roman"/>
          <w:sz w:val="24"/>
          <w:szCs w:val="24"/>
        </w:rPr>
        <w:t xml:space="preserve">ehydrogenase </w:t>
      </w:r>
      <w:r w:rsidRPr="007974A5">
        <w:rPr>
          <w:rFonts w:ascii="Times New Roman" w:hAnsi="Times New Roman" w:cs="Times New Roman"/>
          <w:sz w:val="24"/>
          <w:szCs w:val="24"/>
        </w:rPr>
        <w:t xml:space="preserve"> Complex</w:t>
      </w:r>
      <w:proofErr w:type="gramEnd"/>
      <w:r w:rsidR="008E0CCA" w:rsidRPr="007974A5">
        <w:rPr>
          <w:rFonts w:ascii="Times New Roman" w:hAnsi="Times New Roman" w:cs="Times New Roman"/>
          <w:sz w:val="24"/>
          <w:szCs w:val="24"/>
        </w:rPr>
        <w:t xml:space="preserve"> &amp; its regulation</w:t>
      </w:r>
    </w:p>
    <w:p w:rsidR="00FE23F0" w:rsidRPr="007974A5" w:rsidRDefault="001E14D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TCA Cycle:</w:t>
      </w:r>
      <w:r w:rsidR="00C37DFC" w:rsidRPr="007974A5">
        <w:rPr>
          <w:rFonts w:ascii="Times New Roman" w:hAnsi="Times New Roman" w:cs="Times New Roman"/>
          <w:sz w:val="24"/>
          <w:szCs w:val="24"/>
        </w:rPr>
        <w:t xml:space="preserve"> Energetic, Regulation, </w:t>
      </w:r>
      <w:proofErr w:type="spellStart"/>
      <w:r w:rsidR="00C37DFC" w:rsidRPr="007974A5">
        <w:rPr>
          <w:rFonts w:ascii="Times New Roman" w:hAnsi="Times New Roman" w:cs="Times New Roman"/>
          <w:sz w:val="24"/>
          <w:szCs w:val="24"/>
        </w:rPr>
        <w:t>A</w:t>
      </w:r>
      <w:r w:rsidR="00FE23F0" w:rsidRPr="007974A5">
        <w:rPr>
          <w:rFonts w:ascii="Times New Roman" w:hAnsi="Times New Roman" w:cs="Times New Roman"/>
          <w:sz w:val="24"/>
          <w:szCs w:val="24"/>
        </w:rPr>
        <w:t>naplerotic</w:t>
      </w:r>
      <w:proofErr w:type="spellEnd"/>
      <w:r w:rsidR="00FE23F0" w:rsidRPr="007974A5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FE23F0" w:rsidRPr="007974A5">
        <w:rPr>
          <w:rFonts w:ascii="Times New Roman" w:hAnsi="Times New Roman" w:cs="Times New Roman"/>
          <w:sz w:val="24"/>
          <w:szCs w:val="24"/>
        </w:rPr>
        <w:t>Amphibolic</w:t>
      </w:r>
      <w:proofErr w:type="spellEnd"/>
      <w:r w:rsidR="00FE23F0" w:rsidRPr="007974A5">
        <w:rPr>
          <w:rFonts w:ascii="Times New Roman" w:hAnsi="Times New Roman" w:cs="Times New Roman"/>
          <w:sz w:val="24"/>
          <w:szCs w:val="24"/>
        </w:rPr>
        <w:t xml:space="preserve"> Nature</w:t>
      </w:r>
    </w:p>
    <w:p w:rsidR="00FE23F0" w:rsidRPr="007974A5" w:rsidRDefault="00FE23F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Glyoxylate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Cycle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Glycerol Phosphat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e </w:t>
      </w:r>
      <w:r w:rsidR="001E14D0" w:rsidRPr="007974A5">
        <w:rPr>
          <w:rFonts w:ascii="Times New Roman" w:hAnsi="Times New Roman" w:cs="Times New Roman"/>
          <w:sz w:val="24"/>
          <w:szCs w:val="24"/>
        </w:rPr>
        <w:t>a</w:t>
      </w:r>
      <w:r w:rsidR="00FE23F0" w:rsidRPr="007974A5">
        <w:rPr>
          <w:rFonts w:ascii="Times New Roman" w:hAnsi="Times New Roman" w:cs="Times New Roman"/>
          <w:sz w:val="24"/>
          <w:szCs w:val="24"/>
        </w:rPr>
        <w:t>nd Malate- Aspartate Shuttle</w:t>
      </w:r>
    </w:p>
    <w:p w:rsidR="00FE23F0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E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lectron transport chain (ETC), </w:t>
      </w:r>
      <w:r w:rsidR="001E14D0" w:rsidRPr="007974A5">
        <w:rPr>
          <w:rFonts w:ascii="Times New Roman" w:hAnsi="Times New Roman" w:cs="Times New Roman"/>
          <w:sz w:val="24"/>
          <w:szCs w:val="24"/>
        </w:rPr>
        <w:t>Inhibitors o</w:t>
      </w:r>
      <w:r w:rsidRPr="007974A5">
        <w:rPr>
          <w:rFonts w:ascii="Times New Roman" w:hAnsi="Times New Roman" w:cs="Times New Roman"/>
          <w:sz w:val="24"/>
          <w:szCs w:val="24"/>
        </w:rPr>
        <w:t xml:space="preserve">f ETC </w:t>
      </w:r>
    </w:p>
    <w:p w:rsidR="001A7B70" w:rsidRPr="007974A5" w:rsidRDefault="001E14D0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lastRenderedPageBreak/>
        <w:t>Oxidative Phosphorylation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7DFC" w:rsidRPr="007974A5">
        <w:rPr>
          <w:rFonts w:ascii="Times New Roman" w:hAnsi="Times New Roman" w:cs="Times New Roman"/>
          <w:sz w:val="24"/>
          <w:szCs w:val="24"/>
        </w:rPr>
        <w:t>Chemiosmotic</w:t>
      </w:r>
      <w:proofErr w:type="spellEnd"/>
      <w:r w:rsidR="00C37DFC" w:rsidRPr="007974A5">
        <w:rPr>
          <w:rFonts w:ascii="Times New Roman" w:hAnsi="Times New Roman" w:cs="Times New Roman"/>
          <w:sz w:val="24"/>
          <w:szCs w:val="24"/>
        </w:rPr>
        <w:t xml:space="preserve"> </w:t>
      </w:r>
      <w:r w:rsidR="001A7B70" w:rsidRPr="007974A5">
        <w:rPr>
          <w:rFonts w:ascii="Times New Roman" w:hAnsi="Times New Roman" w:cs="Times New Roman"/>
          <w:sz w:val="24"/>
          <w:szCs w:val="24"/>
        </w:rPr>
        <w:t>Hypothesis for ATP Production</w:t>
      </w:r>
    </w:p>
    <w:p w:rsidR="008E0CCA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Binding Change Hypothesis</w:t>
      </w:r>
      <w:r w:rsidR="008E0CCA" w:rsidRPr="007974A5">
        <w:rPr>
          <w:rFonts w:ascii="Times New Roman" w:hAnsi="Times New Roman" w:cs="Times New Roman"/>
          <w:sz w:val="24"/>
          <w:szCs w:val="24"/>
        </w:rPr>
        <w:t xml:space="preserve">, </w:t>
      </w:r>
      <w:r w:rsidRPr="007974A5">
        <w:rPr>
          <w:rFonts w:ascii="Times New Roman" w:hAnsi="Times New Roman" w:cs="Times New Roman"/>
          <w:sz w:val="24"/>
          <w:szCs w:val="24"/>
        </w:rPr>
        <w:t>P/O Ratio</w:t>
      </w:r>
    </w:p>
    <w:p w:rsidR="008E0CCA" w:rsidRPr="007974A5" w:rsidRDefault="008E0CCA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Inhibitors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 xml:space="preserve">of </w:t>
      </w:r>
      <w:r w:rsidR="00C37DFC" w:rsidRPr="007974A5">
        <w:rPr>
          <w:rFonts w:ascii="Times New Roman" w:hAnsi="Times New Roman" w:cs="Times New Roman"/>
          <w:sz w:val="24"/>
          <w:szCs w:val="24"/>
        </w:rPr>
        <w:t xml:space="preserve"> </w:t>
      </w:r>
      <w:r w:rsidRPr="007974A5">
        <w:rPr>
          <w:rFonts w:ascii="Times New Roman" w:hAnsi="Times New Roman" w:cs="Times New Roman"/>
          <w:sz w:val="24"/>
          <w:szCs w:val="24"/>
        </w:rPr>
        <w:t>Oxidative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Phosphorylation : </w:t>
      </w:r>
      <w:proofErr w:type="spellStart"/>
      <w:r w:rsidR="00C37DFC" w:rsidRPr="007974A5">
        <w:rPr>
          <w:rFonts w:ascii="Times New Roman" w:hAnsi="Times New Roman" w:cs="Times New Roman"/>
          <w:sz w:val="24"/>
          <w:szCs w:val="24"/>
        </w:rPr>
        <w:t>Uncouplers</w:t>
      </w:r>
      <w:proofErr w:type="spellEnd"/>
      <w:r w:rsidR="00C37DFC" w:rsidRPr="0079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7DFC" w:rsidRPr="007974A5">
        <w:rPr>
          <w:rFonts w:ascii="Times New Roman" w:hAnsi="Times New Roman" w:cs="Times New Roman"/>
          <w:sz w:val="24"/>
          <w:szCs w:val="24"/>
        </w:rPr>
        <w:t>Ionophores</w:t>
      </w:r>
      <w:proofErr w:type="spellEnd"/>
      <w:r w:rsidR="00C37DFC" w:rsidRPr="007974A5">
        <w:rPr>
          <w:rFonts w:ascii="Times New Roman" w:hAnsi="Times New Roman" w:cs="Times New Roman"/>
          <w:sz w:val="24"/>
          <w:szCs w:val="24"/>
        </w:rPr>
        <w:t xml:space="preserve"> &amp; Inhibito</w:t>
      </w:r>
      <w:r w:rsidR="00FE23F0" w:rsidRPr="007974A5">
        <w:rPr>
          <w:rFonts w:ascii="Times New Roman" w:hAnsi="Times New Roman" w:cs="Times New Roman"/>
          <w:sz w:val="24"/>
          <w:szCs w:val="24"/>
        </w:rPr>
        <w:t xml:space="preserve">rs </w:t>
      </w:r>
    </w:p>
    <w:p w:rsidR="00C37DFC" w:rsidRPr="007974A5" w:rsidRDefault="00C37DFC" w:rsidP="00CD2E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Energy Rich Compounds.</w:t>
      </w:r>
    </w:p>
    <w:p w:rsidR="00CD2E6E" w:rsidRPr="007974A5" w:rsidRDefault="00CD2E6E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13B38" w:rsidRPr="007974A5" w:rsidRDefault="00C37DFC" w:rsidP="00CD2E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References: 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Berg JM,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Tymoczko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TJ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Stryer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L,: Biochemistry (6th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), (2008).WH Freeman Publishers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spacing w:before="240"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Bhagvan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NV: Medical Biochemistry (4th </w:t>
      </w:r>
      <w:proofErr w:type="spellStart"/>
      <w:proofErr w:type="gram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) Bartlett Publishers. 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Conn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Stumpf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: Outlines of Biochemistry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Dixon, M, Webb EC: Enzymes (1979)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Donald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Voet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Voet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J: Biochemistry (4th </w:t>
      </w:r>
      <w:proofErr w:type="spellStart"/>
      <w:proofErr w:type="gram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) 2011, Wiley Publications. 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Foster RL: The nature of Enzymes (1980)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Grisham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Garett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Biochemistry (3rd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spacing w:before="240"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Jeoffrey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Zubay: Principles of Biochemistry, McGraw Hill Publications, (1996).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Murray RK,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Rodwell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VW: Harpers review of Biochemistry (25th </w:t>
      </w:r>
      <w:proofErr w:type="spellStart"/>
      <w:proofErr w:type="gram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proofErr w:type="gramEnd"/>
      <w:r w:rsidRPr="007974A5">
        <w:rPr>
          <w:rFonts w:ascii="Times New Roman" w:hAnsi="Times New Roman" w:cs="Times New Roman"/>
          <w:sz w:val="24"/>
          <w:szCs w:val="24"/>
        </w:rPr>
        <w:t>), (2000).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Nelson DL and Cox MM: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Lehninger’s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Principles of Biochemistry (5th </w:t>
      </w:r>
      <w:proofErr w:type="spellStart"/>
      <w:proofErr w:type="gram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) 2008. 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Palmer T: Enzymes: Biochemistry, Biotechnology and clinical applications (1981)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Palmer T: Understanding enzymes (1981)</w:t>
      </w:r>
    </w:p>
    <w:p w:rsidR="00510D39" w:rsidRPr="007974A5" w:rsidRDefault="00510D39" w:rsidP="001861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Price NL and Stevens: Fundamentals of Enzymology (1989)</w:t>
      </w:r>
    </w:p>
    <w:p w:rsidR="00510D39" w:rsidRPr="007974A5" w:rsidRDefault="00510D39" w:rsidP="000F437D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CD2E6E" w:rsidRPr="007974A5" w:rsidRDefault="000F437D" w:rsidP="000F437D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Web Links:</w:t>
      </w:r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  <w:lang w:val="en-US"/>
        </w:rPr>
        <w:t>Lehninger</w:t>
      </w:r>
      <w:proofErr w:type="spellEnd"/>
      <w:r w:rsidRPr="007974A5">
        <w:rPr>
          <w:rFonts w:ascii="Times New Roman" w:hAnsi="Times New Roman" w:cs="Times New Roman"/>
          <w:sz w:val="24"/>
          <w:szCs w:val="24"/>
          <w:lang w:val="en-US"/>
        </w:rPr>
        <w:t xml:space="preserve">  - principle of Biochemistry</w:t>
      </w:r>
    </w:p>
    <w:p w:rsidR="00510D39" w:rsidRPr="007974A5" w:rsidRDefault="00515C86" w:rsidP="00510D39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hyperlink r:id="rId9" w:history="1">
        <w:r w:rsidR="00510D39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https://sirptsciencecollege.org/pdfs/microbiology/Lehninger-Principles-of-Biochemistry.pdf</w:t>
        </w:r>
      </w:hyperlink>
    </w:p>
    <w:p w:rsidR="00510D39" w:rsidRPr="007974A5" w:rsidRDefault="00510D39" w:rsidP="00510D39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:rsidR="00510D39" w:rsidRPr="007974A5" w:rsidRDefault="007914DF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10D39" w:rsidRPr="007974A5">
        <w:rPr>
          <w:rFonts w:ascii="Times New Roman" w:hAnsi="Times New Roman" w:cs="Times New Roman"/>
          <w:sz w:val="24"/>
          <w:szCs w:val="24"/>
          <w:lang w:val="en-US"/>
        </w:rPr>
        <w:t>tryer</w:t>
      </w:r>
      <w:proofErr w:type="spellEnd"/>
      <w:r w:rsidR="00510D39" w:rsidRPr="007974A5">
        <w:rPr>
          <w:rFonts w:ascii="Times New Roman" w:hAnsi="Times New Roman" w:cs="Times New Roman"/>
          <w:sz w:val="24"/>
          <w:szCs w:val="24"/>
          <w:lang w:val="en-US"/>
        </w:rPr>
        <w:t xml:space="preserve"> - biochemistry</w:t>
      </w:r>
    </w:p>
    <w:p w:rsidR="00510D39" w:rsidRPr="007974A5" w:rsidRDefault="00515C86" w:rsidP="00510D39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hyperlink r:id="rId10" w:history="1">
        <w:r w:rsidR="00510D39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https://biokamikazi.wordpress.com/wp-content/uploads/2013/10/biochemistry-stryer-5th-ed.pdf</w:t>
        </w:r>
      </w:hyperlink>
    </w:p>
    <w:p w:rsidR="00510D39" w:rsidRPr="007974A5" w:rsidRDefault="007914DF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10D39" w:rsidRPr="007974A5">
        <w:rPr>
          <w:rFonts w:ascii="Times New Roman" w:hAnsi="Times New Roman" w:cs="Times New Roman"/>
          <w:sz w:val="24"/>
          <w:szCs w:val="24"/>
          <w:lang w:val="en-US"/>
        </w:rPr>
        <w:t>atya</w:t>
      </w:r>
      <w:proofErr w:type="spellEnd"/>
      <w:r w:rsidR="00510D39" w:rsidRPr="007974A5">
        <w:rPr>
          <w:rFonts w:ascii="Times New Roman" w:hAnsi="Times New Roman" w:cs="Times New Roman"/>
          <w:sz w:val="24"/>
          <w:szCs w:val="24"/>
          <w:lang w:val="en-US"/>
        </w:rPr>
        <w:t xml:space="preserve"> Narayan  - Biochemistry</w:t>
      </w:r>
    </w:p>
    <w:p w:rsidR="00510D39" w:rsidRPr="007974A5" w:rsidRDefault="00515C86" w:rsidP="00510D39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hyperlink r:id="rId11" w:history="1">
        <w:r w:rsidR="00510D39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https://archive.org/details/BiochemistryByU.satyanarayana</w:t>
        </w:r>
      </w:hyperlink>
    </w:p>
    <w:p w:rsidR="00510D39" w:rsidRPr="007974A5" w:rsidRDefault="007914DF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510D39" w:rsidRPr="007974A5">
        <w:rPr>
          <w:rFonts w:ascii="Times New Roman" w:hAnsi="Times New Roman" w:cs="Times New Roman"/>
          <w:sz w:val="24"/>
          <w:szCs w:val="24"/>
          <w:lang w:val="en-US"/>
        </w:rPr>
        <w:t>yton</w:t>
      </w:r>
      <w:proofErr w:type="spellEnd"/>
      <w:r w:rsidR="00510D39" w:rsidRPr="007974A5">
        <w:rPr>
          <w:rFonts w:ascii="Times New Roman" w:hAnsi="Times New Roman" w:cs="Times New Roman"/>
          <w:sz w:val="24"/>
          <w:szCs w:val="24"/>
          <w:lang w:val="en-US"/>
        </w:rPr>
        <w:t xml:space="preserve"> –  medical physiology</w:t>
      </w:r>
    </w:p>
    <w:p w:rsidR="00510D39" w:rsidRPr="007974A5" w:rsidRDefault="00515C86" w:rsidP="00510D39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  <w:hyperlink r:id="rId12" w:history="1">
        <w:r w:rsidR="00510D39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https://library.uniq.edu.iq/storage/books/file/Guyton%20and%20Hall%20Textbook%20of%20Medical%20Physiology/1671268744mpp.pdf</w:t>
        </w:r>
      </w:hyperlink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Dixon, M, Webb - </w:t>
      </w:r>
      <w:hyperlink r:id="rId13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https://archive.org/details/enzymes0000malc/page/956/mode/2up</w:t>
        </w:r>
      </w:hyperlink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Price NL and Stevens: Fundamentals of Enzymology </w:t>
      </w:r>
      <w:hyperlink r:id="rId14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https://www.scribd.com/document/657020938/Fundamentals-of-Enzymology-the-Cell-and-</w:t>
        </w:r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lastRenderedPageBreak/>
          <w:t>Molecular-Biology-of-Catalytic-Proteins-Fundamentals-of-Enzymology-the-Cell-and-Molecular-Biology-of-Catalyt</w:t>
        </w:r>
      </w:hyperlink>
    </w:p>
    <w:p w:rsidR="00510D39" w:rsidRPr="007974A5" w:rsidRDefault="00510D39" w:rsidP="00510D39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Fundamentals of Microbiology: Martin Frobisher - https://archive.org/details/fundamentalsofmi0000mart_p1n3</w:t>
      </w:r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Palmer T: Enzymes  - </w:t>
      </w:r>
      <w:hyperlink r:id="rId15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https://archive.org/details/enzymesbiochemis0000palm</w:t>
        </w:r>
      </w:hyperlink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Alberts-Molecular-Biology-of-the-Cell. https://sirptsciencecollege.org/pdfs/microbiology/Alberts-Molecular-Biology-of-the-Cell.pdf</w:t>
      </w:r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Free download of biochemistry e – books</w:t>
      </w:r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Zubay  - Principles-of-Biochemistry </w:t>
      </w:r>
      <w:hyperlink r:id="rId16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https://www.scribd.com/doc/92112743/Principles-of-Biochemistry-Zubay</w:t>
        </w:r>
      </w:hyperlink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 Microbiology_by_pelczar </w:t>
      </w:r>
      <w:hyperlink r:id="rId17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https://www.academia.edu/60017426/Microbiology_by_pelczar_chan_and_krieg</w:t>
        </w:r>
      </w:hyperlink>
    </w:p>
    <w:p w:rsidR="00510D39" w:rsidRPr="007974A5" w:rsidRDefault="00510D39" w:rsidP="00510D39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 Open text book of biochemistry - library</w:t>
      </w:r>
    </w:p>
    <w:p w:rsidR="00510D39" w:rsidRPr="007974A5" w:rsidRDefault="00515C86" w:rsidP="00510D39">
      <w:pPr>
        <w:pStyle w:val="ListParagrap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510D39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https://open.umn.edu/opentextbooks/textbooks/866</w:t>
        </w:r>
      </w:hyperlink>
    </w:p>
    <w:p w:rsidR="00510D39" w:rsidRPr="007974A5" w:rsidRDefault="00510D39" w:rsidP="00510D39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510D39" w:rsidRPr="007974A5" w:rsidRDefault="00510D39" w:rsidP="000F437D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76142" w:rsidRPr="007974A5" w:rsidRDefault="00976142" w:rsidP="000F437D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0F437D" w:rsidRPr="007974A5" w:rsidRDefault="000F437D" w:rsidP="000F437D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487716" w:rsidRPr="007974A5" w:rsidRDefault="00487716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14DF" w:rsidRPr="007974A5" w:rsidRDefault="007914DF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14DF" w:rsidRPr="007974A5" w:rsidRDefault="007914DF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14DF" w:rsidRPr="007974A5" w:rsidRDefault="007914DF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1908" w:rsidRPr="007974A5" w:rsidRDefault="00321908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C27833" w:rsidRDefault="00C27833" w:rsidP="00DD0026">
      <w:pPr>
        <w:pStyle w:val="BodyText"/>
        <w:ind w:left="0" w:firstLine="0"/>
        <w:jc w:val="center"/>
        <w:rPr>
          <w:color w:val="auto"/>
        </w:rPr>
      </w:pPr>
    </w:p>
    <w:p w:rsidR="00847E97" w:rsidRPr="007974A5" w:rsidRDefault="00847E97" w:rsidP="00DD0026">
      <w:pPr>
        <w:pStyle w:val="BodyText"/>
        <w:ind w:left="0" w:firstLine="0"/>
        <w:jc w:val="center"/>
        <w:rPr>
          <w:color w:val="auto"/>
        </w:rPr>
      </w:pPr>
      <w:bookmarkStart w:id="0" w:name="_GoBack"/>
      <w:bookmarkEnd w:id="0"/>
      <w:r w:rsidRPr="007974A5">
        <w:rPr>
          <w:color w:val="auto"/>
        </w:rPr>
        <w:lastRenderedPageBreak/>
        <w:t>B. Sc., Biochemistry</w:t>
      </w:r>
    </w:p>
    <w:p w:rsidR="00847E97" w:rsidRPr="007974A5" w:rsidRDefault="00847E97" w:rsidP="00DD0026">
      <w:pPr>
        <w:pStyle w:val="BodyText"/>
        <w:ind w:left="0" w:firstLine="0"/>
        <w:jc w:val="center"/>
        <w:rPr>
          <w:color w:val="auto"/>
        </w:rPr>
      </w:pPr>
      <w:r w:rsidRPr="007974A5">
        <w:rPr>
          <w:color w:val="auto"/>
        </w:rPr>
        <w:t>Semester V (Major)</w:t>
      </w:r>
    </w:p>
    <w:p w:rsidR="00D15E1D" w:rsidRPr="007974A5" w:rsidRDefault="00D15E1D" w:rsidP="00DD00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Discipline Specific Course (Major)</w:t>
      </w:r>
    </w:p>
    <w:p w:rsidR="00D15E1D" w:rsidRPr="007974A5" w:rsidRDefault="00124FD7" w:rsidP="00DD00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BIM </w:t>
      </w:r>
      <w:r w:rsidR="00D15E1D" w:rsidRPr="007974A5">
        <w:rPr>
          <w:rFonts w:ascii="Times New Roman" w:hAnsi="Times New Roman" w:cs="Times New Roman"/>
          <w:b/>
          <w:sz w:val="24"/>
          <w:szCs w:val="24"/>
        </w:rPr>
        <w:t xml:space="preserve">352T: </w:t>
      </w:r>
      <w:r w:rsidR="00FF5873" w:rsidRPr="007974A5">
        <w:rPr>
          <w:rFonts w:ascii="Times New Roman" w:hAnsi="Times New Roman" w:cs="Times New Roman"/>
          <w:b/>
          <w:sz w:val="24"/>
          <w:szCs w:val="24"/>
        </w:rPr>
        <w:t xml:space="preserve">Principles of </w:t>
      </w:r>
      <w:r w:rsidR="00D15E1D" w:rsidRPr="007974A5">
        <w:rPr>
          <w:rFonts w:ascii="Times New Roman" w:hAnsi="Times New Roman" w:cs="Times New Roman"/>
          <w:b/>
          <w:sz w:val="24"/>
          <w:szCs w:val="24"/>
        </w:rPr>
        <w:t>Molecular Biology (4 Credits)</w:t>
      </w:r>
    </w:p>
    <w:p w:rsidR="0065562B" w:rsidRPr="007974A5" w:rsidRDefault="0065562B" w:rsidP="00211E02">
      <w:pPr>
        <w:pStyle w:val="Heading3"/>
        <w:ind w:left="92" w:right="522"/>
        <w:rPr>
          <w:color w:val="auto"/>
          <w:sz w:val="24"/>
          <w:szCs w:val="24"/>
        </w:rPr>
      </w:pPr>
      <w:r w:rsidRPr="007974A5">
        <w:rPr>
          <w:color w:val="auto"/>
          <w:sz w:val="24"/>
          <w:szCs w:val="24"/>
        </w:rPr>
        <w:t xml:space="preserve"> </w:t>
      </w:r>
      <w:r w:rsidR="003C1D80" w:rsidRPr="007974A5">
        <w:rPr>
          <w:color w:val="auto"/>
          <w:sz w:val="24"/>
          <w:szCs w:val="24"/>
        </w:rPr>
        <w:t xml:space="preserve">Course Outcome: </w:t>
      </w:r>
    </w:p>
    <w:p w:rsidR="006D4376" w:rsidRPr="007974A5" w:rsidRDefault="006D4376" w:rsidP="00211E02">
      <w:pPr>
        <w:pStyle w:val="Heading3"/>
        <w:ind w:left="92" w:right="522"/>
        <w:rPr>
          <w:color w:val="auto"/>
          <w:sz w:val="24"/>
          <w:szCs w:val="24"/>
        </w:rPr>
      </w:pPr>
      <w:r w:rsidRPr="007974A5">
        <w:rPr>
          <w:b w:val="0"/>
          <w:color w:val="auto"/>
          <w:sz w:val="24"/>
          <w:szCs w:val="24"/>
        </w:rPr>
        <w:t>Students will be able</w:t>
      </w:r>
      <w:r w:rsidRPr="007974A5">
        <w:rPr>
          <w:color w:val="auto"/>
          <w:sz w:val="24"/>
          <w:szCs w:val="24"/>
        </w:rPr>
        <w:t>:</w:t>
      </w:r>
    </w:p>
    <w:tbl>
      <w:tblPr>
        <w:tblpPr w:leftFromText="180" w:rightFromText="180" w:vertAnchor="page" w:horzAnchor="margin" w:tblpY="4173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7974A5" w:rsidRPr="007974A5" w:rsidTr="00DD0026">
        <w:trPr>
          <w:trHeight w:val="239"/>
        </w:trPr>
        <w:tc>
          <w:tcPr>
            <w:tcW w:w="855" w:type="pct"/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No.: BIM-352T</w:t>
            </w:r>
          </w:p>
        </w:tc>
        <w:tc>
          <w:tcPr>
            <w:tcW w:w="1927" w:type="pct"/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Major (T)</w:t>
            </w:r>
          </w:p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Principles of  Molecular Biology</w:t>
            </w:r>
          </w:p>
        </w:tc>
        <w:tc>
          <w:tcPr>
            <w:tcW w:w="2218" w:type="pct"/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Hours: 4/week</w:t>
            </w:r>
          </w:p>
        </w:tc>
      </w:tr>
      <w:tr w:rsidR="007974A5" w:rsidRPr="007974A5" w:rsidTr="00DD00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7974A5" w:rsidRPr="007974A5" w:rsidTr="00DD00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Revising the structure&amp; properties of DNA,  Genetic code &amp; its characteristics</w:t>
            </w:r>
          </w:p>
        </w:tc>
      </w:tr>
      <w:tr w:rsidR="007974A5" w:rsidRPr="007974A5" w:rsidTr="00DD00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Understand the principles, chemical functioning &amp; regulations of nucleic acids in a living cell.</w:t>
            </w:r>
          </w:p>
          <w:p w:rsidR="00DD0026" w:rsidRPr="007974A5" w:rsidRDefault="00DD0026" w:rsidP="00DD0026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Appreciate experiments carried out by scientists to enable understand the Central dogma of life.</w:t>
            </w:r>
          </w:p>
          <w:p w:rsidR="00DD0026" w:rsidRPr="007974A5" w:rsidRDefault="00DD0026" w:rsidP="00DD0026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Understand DNA repair systems and the molecular mechanisms associated with it.</w:t>
            </w:r>
          </w:p>
          <w:p w:rsidR="00DD0026" w:rsidRPr="007974A5" w:rsidRDefault="00DD0026" w:rsidP="00DD0026">
            <w:pPr>
              <w:pStyle w:val="Heading3"/>
              <w:ind w:left="92" w:right="522"/>
              <w:rPr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Understand how cells regulate expression of Genes during transcription &amp; translation in both Prokaryotic &amp; Eukaryotic systems</w:t>
            </w:r>
          </w:p>
        </w:tc>
      </w:tr>
      <w:tr w:rsidR="007974A5" w:rsidRPr="007974A5" w:rsidTr="00DD00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Apply the knowledge of the central dogma of biology &amp; predict outcomes when the process malfunctions, such as in gene mutations</w:t>
            </w:r>
          </w:p>
          <w:p w:rsidR="00DD0026" w:rsidRPr="007974A5" w:rsidRDefault="00DD0026" w:rsidP="00DD0026">
            <w:pPr>
              <w:pStyle w:val="Heading3"/>
              <w:ind w:left="92" w:right="522"/>
              <w:rPr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 xml:space="preserve">To evaluate how DNA </w:t>
            </w:r>
            <w:proofErr w:type="gramStart"/>
            <w:r w:rsidRPr="007974A5">
              <w:rPr>
                <w:b w:val="0"/>
                <w:color w:val="auto"/>
                <w:sz w:val="24"/>
                <w:szCs w:val="24"/>
              </w:rPr>
              <w:t>repair</w:t>
            </w:r>
            <w:proofErr w:type="gramEnd"/>
            <w:r w:rsidRPr="007974A5">
              <w:rPr>
                <w:b w:val="0"/>
                <w:color w:val="auto"/>
                <w:sz w:val="24"/>
                <w:szCs w:val="24"/>
              </w:rPr>
              <w:t xml:space="preserve"> systems in the cell try to prevent Mutations from being inherited.</w:t>
            </w:r>
          </w:p>
        </w:tc>
      </w:tr>
      <w:tr w:rsidR="007974A5" w:rsidRPr="007974A5" w:rsidTr="00DD00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Analyzing</w:t>
            </w:r>
            <w:proofErr w:type="spellEnd"/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0026" w:rsidRPr="007974A5" w:rsidRDefault="00DD0026" w:rsidP="00DD0026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 xml:space="preserve">Understanding &amp; </w:t>
            </w:r>
            <w:proofErr w:type="spellStart"/>
            <w:r w:rsidRPr="007974A5">
              <w:rPr>
                <w:b w:val="0"/>
                <w:color w:val="auto"/>
                <w:sz w:val="24"/>
                <w:szCs w:val="24"/>
              </w:rPr>
              <w:t>analyzing</w:t>
            </w:r>
            <w:proofErr w:type="spellEnd"/>
            <w:r w:rsidRPr="007974A5">
              <w:rPr>
                <w:b w:val="0"/>
                <w:color w:val="auto"/>
                <w:sz w:val="24"/>
                <w:szCs w:val="24"/>
              </w:rPr>
              <w:t xml:space="preserve"> the molecular mechanisms of gene expression to enable customizing treatments related to diseases.</w:t>
            </w:r>
          </w:p>
        </w:tc>
      </w:tr>
    </w:tbl>
    <w:p w:rsidR="00DD0026" w:rsidRPr="007974A5" w:rsidRDefault="00DD0026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1E02" w:rsidRPr="007974A5" w:rsidRDefault="00211E02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026" w:rsidRPr="007974A5" w:rsidRDefault="00DD0026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1E02" w:rsidRPr="007974A5" w:rsidRDefault="00211E02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1E02" w:rsidRPr="007974A5" w:rsidRDefault="00211E02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1E02" w:rsidRPr="007974A5" w:rsidRDefault="00211E02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1E02" w:rsidRPr="007974A5" w:rsidRDefault="00211E02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lastRenderedPageBreak/>
        <w:t>CO-PO Mapping:</w:t>
      </w: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0FBD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B50FBD" w:rsidRPr="007974A5" w:rsidRDefault="00B50FBD" w:rsidP="00B50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0FBD" w:rsidRPr="007974A5" w:rsidTr="00B41A17">
        <w:trPr>
          <w:jc w:val="center"/>
        </w:trPr>
        <w:tc>
          <w:tcPr>
            <w:tcW w:w="0" w:type="auto"/>
            <w:vAlign w:val="center"/>
          </w:tcPr>
          <w:p w:rsidR="00B50FBD" w:rsidRPr="007974A5" w:rsidRDefault="00B50FBD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B50FBD" w:rsidRPr="007974A5" w:rsidRDefault="00B57C0A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50FBD" w:rsidRPr="007974A5" w:rsidRDefault="00553C02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50FBD" w:rsidRPr="007974A5" w:rsidRDefault="00753427" w:rsidP="00B41A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346C7" w:rsidRPr="007974A5" w:rsidRDefault="00E346C7" w:rsidP="000D2F34">
      <w:pPr>
        <w:pStyle w:val="Heading3"/>
        <w:spacing w:line="360" w:lineRule="auto"/>
        <w:ind w:left="0" w:right="522"/>
        <w:rPr>
          <w:b w:val="0"/>
          <w:color w:val="auto"/>
          <w:sz w:val="24"/>
          <w:szCs w:val="24"/>
        </w:rPr>
      </w:pPr>
    </w:p>
    <w:p w:rsidR="001A7B70" w:rsidRPr="007974A5" w:rsidRDefault="001A7B70" w:rsidP="001A7B70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7B70" w:rsidRPr="007974A5" w:rsidRDefault="00124FD7" w:rsidP="001A7B70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BIM </w:t>
      </w:r>
      <w:r w:rsidR="001A7B70" w:rsidRPr="007974A5">
        <w:rPr>
          <w:rFonts w:ascii="Times New Roman" w:hAnsi="Times New Roman" w:cs="Times New Roman"/>
          <w:b/>
          <w:sz w:val="24"/>
          <w:szCs w:val="24"/>
        </w:rPr>
        <w:t>352T: Principles of Molecular Biology (4 Credits)</w:t>
      </w:r>
    </w:p>
    <w:p w:rsidR="00B50FBD" w:rsidRPr="007974A5" w:rsidRDefault="00B50FBD" w:rsidP="000D2F34">
      <w:pPr>
        <w:pStyle w:val="Heading3"/>
        <w:spacing w:line="360" w:lineRule="auto"/>
        <w:ind w:left="0" w:right="522"/>
        <w:rPr>
          <w:b w:val="0"/>
          <w:color w:val="auto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4937"/>
        <w:gridCol w:w="1536"/>
      </w:tblGrid>
      <w:tr w:rsidR="007974A5" w:rsidRPr="007974A5" w:rsidTr="00962C6E">
        <w:trPr>
          <w:jc w:val="center"/>
        </w:trPr>
        <w:tc>
          <w:tcPr>
            <w:tcW w:w="1269" w:type="dxa"/>
          </w:tcPr>
          <w:p w:rsidR="007001B7" w:rsidRPr="007974A5" w:rsidRDefault="007001B7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 xml:space="preserve">Unit </w:t>
            </w:r>
          </w:p>
          <w:p w:rsidR="007001B7" w:rsidRPr="007974A5" w:rsidRDefault="007001B7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</w:t>
            </w:r>
          </w:p>
        </w:tc>
        <w:tc>
          <w:tcPr>
            <w:tcW w:w="4937" w:type="dxa"/>
          </w:tcPr>
          <w:p w:rsidR="007001B7" w:rsidRPr="007974A5" w:rsidRDefault="007001B7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Title of the Unit &amp; Contents</w:t>
            </w:r>
          </w:p>
        </w:tc>
        <w:tc>
          <w:tcPr>
            <w:tcW w:w="0" w:type="auto"/>
          </w:tcPr>
          <w:p w:rsidR="007001B7" w:rsidRPr="007974A5" w:rsidRDefault="007001B7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proofErr w:type="gramStart"/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 of Hours.</w:t>
            </w:r>
            <w:proofErr w:type="gramEnd"/>
          </w:p>
          <w:p w:rsidR="007001B7" w:rsidRPr="007974A5" w:rsidRDefault="007001B7" w:rsidP="00962C6E">
            <w:pPr>
              <w:pStyle w:val="Heading1"/>
              <w:spacing w:before="0" w:line="36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Total (60)</w:t>
            </w:r>
          </w:p>
        </w:tc>
      </w:tr>
      <w:tr w:rsidR="007974A5" w:rsidRPr="007974A5" w:rsidTr="00962C6E">
        <w:trPr>
          <w:trHeight w:val="617"/>
          <w:jc w:val="center"/>
        </w:trPr>
        <w:tc>
          <w:tcPr>
            <w:tcW w:w="1269" w:type="dxa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</w:t>
            </w:r>
          </w:p>
        </w:tc>
        <w:tc>
          <w:tcPr>
            <w:tcW w:w="4937" w:type="dxa"/>
          </w:tcPr>
          <w:p w:rsidR="00DF49B5" w:rsidRPr="007974A5" w:rsidRDefault="00DF49B5" w:rsidP="002561F3">
            <w:pPr>
              <w:jc w:val="both"/>
              <w:rPr>
                <w:b w:val="0"/>
                <w:bCs w:val="0"/>
                <w:color w:val="auto"/>
              </w:rPr>
            </w:pPr>
            <w:r w:rsidRPr="007974A5">
              <w:rPr>
                <w:b w:val="0"/>
                <w:bCs w:val="0"/>
                <w:color w:val="auto"/>
              </w:rPr>
              <w:t>History, concepts &amp; Development of Molecular Biology</w:t>
            </w:r>
          </w:p>
        </w:tc>
        <w:tc>
          <w:tcPr>
            <w:tcW w:w="0" w:type="auto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7974A5" w:rsidRPr="007974A5" w:rsidTr="00962C6E">
        <w:trPr>
          <w:jc w:val="center"/>
        </w:trPr>
        <w:tc>
          <w:tcPr>
            <w:tcW w:w="1269" w:type="dxa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2</w:t>
            </w:r>
          </w:p>
        </w:tc>
        <w:tc>
          <w:tcPr>
            <w:tcW w:w="4937" w:type="dxa"/>
          </w:tcPr>
          <w:p w:rsidR="00DF49B5" w:rsidRPr="007974A5" w:rsidRDefault="00DF49B5" w:rsidP="002561F3">
            <w:pPr>
              <w:pStyle w:val="Heading1"/>
              <w:spacing w:before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 xml:space="preserve">DNA Replication, Mutation, </w:t>
            </w: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DNA Damage &amp; Repair</w:t>
            </w:r>
          </w:p>
        </w:tc>
        <w:tc>
          <w:tcPr>
            <w:tcW w:w="0" w:type="auto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7974A5" w:rsidRPr="007974A5" w:rsidTr="00962C6E">
        <w:trPr>
          <w:jc w:val="center"/>
        </w:trPr>
        <w:tc>
          <w:tcPr>
            <w:tcW w:w="1269" w:type="dxa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3</w:t>
            </w:r>
          </w:p>
        </w:tc>
        <w:tc>
          <w:tcPr>
            <w:tcW w:w="4937" w:type="dxa"/>
          </w:tcPr>
          <w:p w:rsidR="00DF49B5" w:rsidRPr="007974A5" w:rsidRDefault="00DF49B5" w:rsidP="002561F3">
            <w:pPr>
              <w:jc w:val="both"/>
              <w:rPr>
                <w:b w:val="0"/>
                <w:bCs w:val="0"/>
                <w:color w:val="auto"/>
              </w:rPr>
            </w:pPr>
            <w:r w:rsidRPr="007974A5">
              <w:rPr>
                <w:b w:val="0"/>
                <w:color w:val="auto"/>
              </w:rPr>
              <w:t>Genetic code and Transcription</w:t>
            </w:r>
          </w:p>
        </w:tc>
        <w:tc>
          <w:tcPr>
            <w:tcW w:w="0" w:type="auto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DF49B5" w:rsidRPr="007974A5" w:rsidTr="00962C6E">
        <w:trPr>
          <w:jc w:val="center"/>
        </w:trPr>
        <w:tc>
          <w:tcPr>
            <w:tcW w:w="1269" w:type="dxa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4</w:t>
            </w:r>
          </w:p>
        </w:tc>
        <w:tc>
          <w:tcPr>
            <w:tcW w:w="4937" w:type="dxa"/>
          </w:tcPr>
          <w:p w:rsidR="00DF49B5" w:rsidRPr="007974A5" w:rsidRDefault="00DF49B5" w:rsidP="002561F3">
            <w:pPr>
              <w:rPr>
                <w:b w:val="0"/>
                <w:color w:val="auto"/>
              </w:rPr>
            </w:pPr>
            <w:r w:rsidRPr="007974A5">
              <w:rPr>
                <w:b w:val="0"/>
                <w:color w:val="auto"/>
              </w:rPr>
              <w:t>Translation and Regulation of gene expression</w:t>
            </w:r>
          </w:p>
          <w:p w:rsidR="00DF49B5" w:rsidRPr="007974A5" w:rsidRDefault="00DF49B5" w:rsidP="002561F3">
            <w:pPr>
              <w:jc w:val="center"/>
              <w:rPr>
                <w:b w:val="0"/>
                <w:color w:val="auto"/>
              </w:rPr>
            </w:pPr>
          </w:p>
        </w:tc>
        <w:tc>
          <w:tcPr>
            <w:tcW w:w="0" w:type="auto"/>
          </w:tcPr>
          <w:p w:rsidR="00DF49B5" w:rsidRPr="007974A5" w:rsidRDefault="00DF49B5" w:rsidP="00962C6E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7974A5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</w:tbl>
    <w:p w:rsidR="007001B7" w:rsidRPr="007974A5" w:rsidRDefault="007001B7" w:rsidP="00CD4D7F">
      <w:pPr>
        <w:rPr>
          <w:rFonts w:ascii="Times New Roman" w:hAnsi="Times New Roman" w:cs="Times New Roman"/>
          <w:b/>
          <w:sz w:val="24"/>
          <w:szCs w:val="24"/>
        </w:rPr>
      </w:pPr>
    </w:p>
    <w:p w:rsidR="00FF5284" w:rsidRPr="007974A5" w:rsidRDefault="00FF5284" w:rsidP="00FF52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7B70" w:rsidRPr="007974A5" w:rsidRDefault="001A7B70" w:rsidP="00B61209">
      <w:pPr>
        <w:rPr>
          <w:rFonts w:ascii="Times New Roman" w:hAnsi="Times New Roman" w:cs="Times New Roman"/>
          <w:b/>
          <w:sz w:val="24"/>
          <w:szCs w:val="24"/>
        </w:rPr>
      </w:pPr>
    </w:p>
    <w:p w:rsidR="006325A9" w:rsidRPr="007974A5" w:rsidRDefault="00DF49B5" w:rsidP="00B61209">
      <w:p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lastRenderedPageBreak/>
        <w:t>Unit 1</w:t>
      </w:r>
      <w:r w:rsidR="00B80C2D" w:rsidRPr="007974A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80C2D" w:rsidRPr="007974A5">
        <w:rPr>
          <w:rFonts w:ascii="Times New Roman" w:hAnsi="Times New Roman" w:cs="Times New Roman"/>
          <w:b/>
          <w:bCs/>
          <w:sz w:val="24"/>
          <w:szCs w:val="24"/>
        </w:rPr>
        <w:t>History, concepts &amp; Development of Molecular Biology</w:t>
      </w:r>
    </w:p>
    <w:p w:rsidR="006325A9" w:rsidRPr="007974A5" w:rsidRDefault="006325A9" w:rsidP="00E346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Experiments proving DNA as Genetic material: </w:t>
      </w:r>
      <w:r w:rsidR="00C37DFC" w:rsidRPr="007974A5">
        <w:rPr>
          <w:rFonts w:ascii="Times New Roman" w:hAnsi="Times New Roman" w:cs="Times New Roman"/>
          <w:sz w:val="24"/>
          <w:szCs w:val="24"/>
        </w:rPr>
        <w:t xml:space="preserve">Griffith’s experiment, Avery &amp; </w:t>
      </w:r>
      <w:proofErr w:type="spellStart"/>
      <w:r w:rsidR="00C37DFC" w:rsidRPr="007974A5">
        <w:rPr>
          <w:rFonts w:ascii="Times New Roman" w:hAnsi="Times New Roman" w:cs="Times New Roman"/>
          <w:sz w:val="24"/>
          <w:szCs w:val="24"/>
        </w:rPr>
        <w:t>Mcleod’s</w:t>
      </w:r>
      <w:proofErr w:type="spellEnd"/>
      <w:r w:rsidR="00C37DFC" w:rsidRPr="007974A5">
        <w:rPr>
          <w:rFonts w:ascii="Times New Roman" w:hAnsi="Times New Roman" w:cs="Times New Roman"/>
          <w:sz w:val="24"/>
          <w:szCs w:val="24"/>
        </w:rPr>
        <w:t xml:space="preserve"> experiment,</w:t>
      </w:r>
      <w:r w:rsidRPr="007974A5">
        <w:rPr>
          <w:rFonts w:ascii="Times New Roman" w:hAnsi="Times New Roman" w:cs="Times New Roman"/>
          <w:sz w:val="24"/>
          <w:szCs w:val="24"/>
        </w:rPr>
        <w:t xml:space="preserve"> Hershey and Chase’s experiment</w:t>
      </w:r>
      <w:r w:rsidR="005B0BFB" w:rsidRPr="007974A5">
        <w:rPr>
          <w:rFonts w:ascii="Times New Roman" w:hAnsi="Times New Roman" w:cs="Times New Roman"/>
          <w:sz w:val="24"/>
          <w:szCs w:val="24"/>
        </w:rPr>
        <w:t>, Contributions of Rosalind Franklin.</w:t>
      </w:r>
    </w:p>
    <w:p w:rsidR="006325A9" w:rsidRPr="007974A5" w:rsidRDefault="00CD4D7F" w:rsidP="00E346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V</w:t>
      </w:r>
      <w:r w:rsidR="006325A9" w:rsidRPr="007974A5">
        <w:rPr>
          <w:rFonts w:ascii="Times New Roman" w:hAnsi="Times New Roman" w:cs="Times New Roman"/>
          <w:sz w:val="24"/>
          <w:szCs w:val="24"/>
        </w:rPr>
        <w:t>arious forms</w:t>
      </w:r>
      <w:r w:rsidRPr="007974A5">
        <w:rPr>
          <w:rFonts w:ascii="Times New Roman" w:hAnsi="Times New Roman" w:cs="Times New Roman"/>
          <w:sz w:val="24"/>
          <w:szCs w:val="24"/>
        </w:rPr>
        <w:t xml:space="preserve"> of DNA</w:t>
      </w:r>
      <w:r w:rsidR="006325A9" w:rsidRPr="007974A5">
        <w:rPr>
          <w:rFonts w:ascii="Times New Roman" w:hAnsi="Times New Roman" w:cs="Times New Roman"/>
          <w:sz w:val="24"/>
          <w:szCs w:val="24"/>
        </w:rPr>
        <w:t xml:space="preserve"> (A,</w:t>
      </w:r>
      <w:r w:rsidR="00AD2874" w:rsidRPr="007974A5">
        <w:rPr>
          <w:rFonts w:ascii="Times New Roman" w:hAnsi="Times New Roman" w:cs="Times New Roman"/>
          <w:sz w:val="24"/>
          <w:szCs w:val="24"/>
        </w:rPr>
        <w:t xml:space="preserve"> </w:t>
      </w:r>
      <w:r w:rsidR="006325A9" w:rsidRPr="007974A5">
        <w:rPr>
          <w:rFonts w:ascii="Times New Roman" w:hAnsi="Times New Roman" w:cs="Times New Roman"/>
          <w:sz w:val="24"/>
          <w:szCs w:val="24"/>
        </w:rPr>
        <w:t>B and Z)</w:t>
      </w:r>
    </w:p>
    <w:p w:rsidR="001441F9" w:rsidRPr="007974A5" w:rsidRDefault="00C37DFC" w:rsidP="00E346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Properties of DNA: Denaturation,</w:t>
      </w:r>
      <w:r w:rsidR="00573D99" w:rsidRPr="007974A5">
        <w:rPr>
          <w:rFonts w:ascii="Times New Roman" w:hAnsi="Times New Roman" w:cs="Times New Roman"/>
          <w:sz w:val="24"/>
          <w:szCs w:val="24"/>
        </w:rPr>
        <w:t xml:space="preserve"> </w:t>
      </w:r>
      <w:r w:rsidRPr="007974A5">
        <w:rPr>
          <w:rFonts w:ascii="Times New Roman" w:hAnsi="Times New Roman" w:cs="Times New Roman"/>
          <w:sz w:val="24"/>
          <w:szCs w:val="24"/>
        </w:rPr>
        <w:t xml:space="preserve">(Both Thermal and Chemical)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Renaturation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Hypochromacity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Hyperchromacity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, Melting temperature and Factors affecting Tm,</w:t>
      </w:r>
      <w:r w:rsidR="001441F9" w:rsidRPr="007974A5">
        <w:rPr>
          <w:rFonts w:ascii="Times New Roman" w:hAnsi="Times New Roman" w:cs="Times New Roman"/>
          <w:sz w:val="24"/>
          <w:szCs w:val="24"/>
        </w:rPr>
        <w:t xml:space="preserve"> Significance of Tm</w:t>
      </w:r>
    </w:p>
    <w:p w:rsidR="006325A9" w:rsidRPr="007974A5" w:rsidRDefault="00C37DFC" w:rsidP="00E346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Super coiling</w:t>
      </w:r>
      <w:r w:rsidR="001441F9" w:rsidRPr="007974A5">
        <w:rPr>
          <w:rFonts w:ascii="Times New Roman" w:hAnsi="Times New Roman" w:cs="Times New Roman"/>
          <w:sz w:val="24"/>
          <w:szCs w:val="24"/>
        </w:rPr>
        <w:t xml:space="preserve"> a</w:t>
      </w:r>
      <w:r w:rsidRPr="007974A5">
        <w:rPr>
          <w:rFonts w:ascii="Times New Roman" w:hAnsi="Times New Roman" w:cs="Times New Roman"/>
          <w:sz w:val="24"/>
          <w:szCs w:val="24"/>
        </w:rPr>
        <w:t>nd its biol</w:t>
      </w:r>
      <w:r w:rsidR="002561F3" w:rsidRPr="007974A5">
        <w:rPr>
          <w:rFonts w:ascii="Times New Roman" w:hAnsi="Times New Roman" w:cs="Times New Roman"/>
          <w:sz w:val="24"/>
          <w:szCs w:val="24"/>
        </w:rPr>
        <w:t>ogical significance</w:t>
      </w:r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46C7" w:rsidRPr="007974A5" w:rsidRDefault="00E346C7" w:rsidP="00E346C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80C2D" w:rsidRPr="007974A5" w:rsidRDefault="00B80C2D" w:rsidP="00E346C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Unit </w:t>
      </w:r>
      <w:r w:rsidR="00DF49B5" w:rsidRPr="007974A5">
        <w:rPr>
          <w:rFonts w:ascii="Times New Roman" w:hAnsi="Times New Roman" w:cs="Times New Roman"/>
          <w:b/>
          <w:sz w:val="24"/>
          <w:szCs w:val="24"/>
        </w:rPr>
        <w:t>2</w:t>
      </w:r>
      <w:r w:rsidR="00C37DFC" w:rsidRPr="007974A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974A5">
        <w:rPr>
          <w:rFonts w:ascii="Times New Roman" w:hAnsi="Times New Roman" w:cs="Times New Roman"/>
          <w:b/>
          <w:sz w:val="24"/>
          <w:szCs w:val="24"/>
        </w:rPr>
        <w:t xml:space="preserve">DNA Replication, Mutation, DNA Damage &amp; Repair </w:t>
      </w:r>
    </w:p>
    <w:p w:rsidR="001A7B70" w:rsidRPr="007974A5" w:rsidRDefault="001A7B70" w:rsidP="00E346C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4D7F" w:rsidRPr="007974A5" w:rsidRDefault="00CD4D7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Replication (Dispersive, conservative, semi conservative),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Messelson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and Stahl’s experi</w:t>
      </w:r>
      <w:r w:rsidR="005B0BFB" w:rsidRPr="007974A5">
        <w:rPr>
          <w:rFonts w:ascii="Times New Roman" w:hAnsi="Times New Roman" w:cs="Times New Roman"/>
          <w:sz w:val="24"/>
          <w:szCs w:val="24"/>
        </w:rPr>
        <w:t>ments, Mechanism of replication:</w:t>
      </w:r>
      <w:r w:rsidRPr="007974A5">
        <w:rPr>
          <w:rFonts w:ascii="Times New Roman" w:hAnsi="Times New Roman" w:cs="Times New Roman"/>
          <w:sz w:val="24"/>
          <w:szCs w:val="24"/>
        </w:rPr>
        <w:t xml:space="preserve"> Initiation, Elongation and Termination </w:t>
      </w:r>
    </w:p>
    <w:p w:rsidR="00573D99" w:rsidRPr="007974A5" w:rsidRDefault="00573D99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Role of various enzymes, </w:t>
      </w:r>
      <w:r w:rsidR="004A2846" w:rsidRPr="007974A5">
        <w:rPr>
          <w:rFonts w:ascii="Times New Roman" w:hAnsi="Times New Roman" w:cs="Times New Roman"/>
          <w:sz w:val="24"/>
          <w:szCs w:val="24"/>
        </w:rPr>
        <w:t>R</w:t>
      </w:r>
      <w:r w:rsidRPr="007974A5">
        <w:rPr>
          <w:rFonts w:ascii="Times New Roman" w:hAnsi="Times New Roman" w:cs="Times New Roman"/>
          <w:sz w:val="24"/>
          <w:szCs w:val="24"/>
        </w:rPr>
        <w:t>olling circle mechanism</w:t>
      </w:r>
      <w:r w:rsidR="004A2846" w:rsidRPr="007974A5">
        <w:rPr>
          <w:rFonts w:ascii="Times New Roman" w:hAnsi="Times New Roman" w:cs="Times New Roman"/>
          <w:sz w:val="24"/>
          <w:szCs w:val="24"/>
        </w:rPr>
        <w:t xml:space="preserve"> of </w:t>
      </w:r>
      <w:r w:rsidR="00F42A44" w:rsidRPr="007974A5">
        <w:rPr>
          <w:rFonts w:ascii="Times New Roman" w:hAnsi="Times New Roman" w:cs="Times New Roman"/>
          <w:sz w:val="24"/>
          <w:szCs w:val="24"/>
        </w:rPr>
        <w:t>R</w:t>
      </w:r>
      <w:r w:rsidR="004A2846" w:rsidRPr="007974A5">
        <w:rPr>
          <w:rFonts w:ascii="Times New Roman" w:hAnsi="Times New Roman" w:cs="Times New Roman"/>
          <w:sz w:val="24"/>
          <w:szCs w:val="24"/>
        </w:rPr>
        <w:t>eplication</w:t>
      </w:r>
    </w:p>
    <w:p w:rsidR="00CD4D7F" w:rsidRPr="007974A5" w:rsidRDefault="00CD4D7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Types of Mutations</w:t>
      </w:r>
    </w:p>
    <w:p w:rsidR="00CD4D7F" w:rsidRPr="007974A5" w:rsidRDefault="00CD4D7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Mutagenic agents both Physical&amp; Chemical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agents :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Physical agents: UV radiation,  Chemical</w:t>
      </w:r>
      <w:r w:rsidR="005B0BFB" w:rsidRPr="007974A5">
        <w:rPr>
          <w:rFonts w:ascii="Times New Roman" w:hAnsi="Times New Roman" w:cs="Times New Roman"/>
          <w:sz w:val="24"/>
          <w:szCs w:val="24"/>
        </w:rPr>
        <w:t xml:space="preserve"> mutagenic agents: Nitrous acid &amp;</w:t>
      </w:r>
      <w:r w:rsidRPr="007974A5">
        <w:rPr>
          <w:rFonts w:ascii="Times New Roman" w:hAnsi="Times New Roman" w:cs="Times New Roman"/>
          <w:sz w:val="24"/>
          <w:szCs w:val="24"/>
        </w:rPr>
        <w:t xml:space="preserve"> Base analogue </w:t>
      </w:r>
    </w:p>
    <w:p w:rsidR="00E346C7" w:rsidRPr="007974A5" w:rsidRDefault="00CD4D7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Repair of DNA by Photo reactivation mechanism and Excision repair mechanism </w:t>
      </w:r>
    </w:p>
    <w:p w:rsidR="001A7B70" w:rsidRPr="007974A5" w:rsidRDefault="001A7B70" w:rsidP="00C005BF">
      <w:pPr>
        <w:rPr>
          <w:rFonts w:ascii="Times New Roman" w:hAnsi="Times New Roman" w:cs="Times New Roman"/>
          <w:b/>
          <w:sz w:val="24"/>
          <w:szCs w:val="24"/>
        </w:rPr>
      </w:pPr>
    </w:p>
    <w:p w:rsidR="00C005BF" w:rsidRPr="007974A5" w:rsidRDefault="00C005BF" w:rsidP="00C005BF">
      <w:pPr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Unit 3:</w:t>
      </w:r>
      <w:r w:rsidR="00467327" w:rsidRPr="0079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74A5">
        <w:rPr>
          <w:rFonts w:ascii="Times New Roman" w:hAnsi="Times New Roman" w:cs="Times New Roman"/>
          <w:b/>
          <w:sz w:val="24"/>
          <w:szCs w:val="24"/>
        </w:rPr>
        <w:t xml:space="preserve">Genetic code, Transcription 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Genetic code &amp; its characteristics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Wobble Hypothesis and its significance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Introduction to Transcription, Promoters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Properties and Functions of RNA polymerase and its subunits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Steps in initiation (Transcription Bubble), Elongation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and  proof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reading, Termination (Rho dependent and Rho independent).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Eukaryotic Post transcriptional processing, Concept of alternate splicing</w:t>
      </w:r>
      <w:r w:rsidR="006E219C" w:rsidRPr="007974A5">
        <w:rPr>
          <w:rFonts w:ascii="Times New Roman" w:hAnsi="Times New Roman" w:cs="Times New Roman"/>
          <w:sz w:val="24"/>
          <w:szCs w:val="24"/>
        </w:rPr>
        <w:t xml:space="preserve"> with examples</w:t>
      </w:r>
    </w:p>
    <w:p w:rsidR="001A7B70" w:rsidRPr="007974A5" w:rsidRDefault="001A7B70" w:rsidP="001A7B7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Unit 4:  Translation and Regulation of gene expression 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Introduction to Translation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Role of diff</w:t>
      </w:r>
      <w:r w:rsidR="00467327" w:rsidRPr="007974A5">
        <w:rPr>
          <w:rFonts w:ascii="Times New Roman" w:hAnsi="Times New Roman" w:cs="Times New Roman"/>
          <w:sz w:val="24"/>
          <w:szCs w:val="24"/>
        </w:rPr>
        <w:t>erent RNAs in protein synthesis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Ribosomes as translational factory and Role of t-RNA as an adaptor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Steps in translation: Activation, Initiation, Elongation, Translocation, and Termination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Post translational modifications. </w:t>
      </w:r>
    </w:p>
    <w:p w:rsidR="00C005BF" w:rsidRPr="007974A5" w:rsidRDefault="00C005BF" w:rsidP="001A7B7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Regulation of Gene expression: Lactose Operon</w:t>
      </w:r>
      <w:r w:rsidR="006E219C" w:rsidRPr="007974A5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6E219C" w:rsidRPr="007974A5">
        <w:rPr>
          <w:rFonts w:ascii="Times New Roman" w:hAnsi="Times New Roman" w:cs="Times New Roman"/>
          <w:sz w:val="24"/>
          <w:szCs w:val="24"/>
        </w:rPr>
        <w:t>Trp</w:t>
      </w:r>
      <w:proofErr w:type="spellEnd"/>
      <w:r w:rsidR="006E219C" w:rsidRPr="007974A5">
        <w:rPr>
          <w:rFonts w:ascii="Times New Roman" w:hAnsi="Times New Roman" w:cs="Times New Roman"/>
          <w:sz w:val="24"/>
          <w:szCs w:val="24"/>
        </w:rPr>
        <w:t xml:space="preserve"> Operon</w:t>
      </w:r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7B70" w:rsidRPr="007974A5" w:rsidRDefault="001A7B70" w:rsidP="001A7B7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2440" w:rsidRPr="007974A5" w:rsidRDefault="00161593" w:rsidP="001A7B7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References: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 Atlas R: Microbiology: Fundamentals and Applications (4th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)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Atlas R: Microbiology: Fundamentals and Applications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,  2007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edition.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Berg JM,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Tymoczko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TJ,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Stryer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L,: Biochemistry (6th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lastRenderedPageBreak/>
        <w:t xml:space="preserve">Brown T A: Gene cloning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Robertis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and De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robertis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Cell and Molecular Biology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Donald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Voet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Voet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J: Biochemistry (4th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 2011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Lewin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Genes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Nelson DL and Cox MM: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Lehninger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- Principles of Biochemistry (6th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Prescott, Harley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Kleins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: General Microbiology.(7</w:t>
      </w:r>
      <w:r w:rsidRPr="007974A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76142" w:rsidRPr="007974A5" w:rsidRDefault="00976142" w:rsidP="001A7B70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Tortora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: Microbiology an introduction (6thed)</w:t>
      </w:r>
    </w:p>
    <w:p w:rsidR="00161593" w:rsidRPr="007974A5" w:rsidRDefault="006E219C" w:rsidP="006E219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Web Links:</w:t>
      </w:r>
    </w:p>
    <w:p w:rsidR="009F6C0A" w:rsidRPr="007974A5" w:rsidRDefault="009F6C0A" w:rsidP="009F6C0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7914DF" w:rsidRPr="007974A5" w:rsidRDefault="007914DF" w:rsidP="007914DF">
      <w:pPr>
        <w:pStyle w:val="ListParagraph"/>
        <w:numPr>
          <w:ilvl w:val="0"/>
          <w:numId w:val="20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L</w:t>
      </w:r>
      <w:r w:rsidR="009F6C0A" w:rsidRPr="007974A5">
        <w:rPr>
          <w:rFonts w:ascii="Times New Roman" w:hAnsi="Times New Roman" w:cs="Times New Roman"/>
          <w:sz w:val="24"/>
          <w:szCs w:val="24"/>
        </w:rPr>
        <w:t>ewins</w:t>
      </w:r>
      <w:proofErr w:type="spellEnd"/>
      <w:r w:rsidR="009F6C0A" w:rsidRPr="007974A5">
        <w:rPr>
          <w:rFonts w:ascii="Times New Roman" w:hAnsi="Times New Roman" w:cs="Times New Roman"/>
          <w:sz w:val="24"/>
          <w:szCs w:val="24"/>
        </w:rPr>
        <w:t>-genes-xi</w:t>
      </w:r>
    </w:p>
    <w:p w:rsidR="009F6C0A" w:rsidRPr="007974A5" w:rsidRDefault="00515C86" w:rsidP="007914DF">
      <w:pPr>
        <w:pStyle w:val="ListParagraph"/>
        <w:shd w:val="clear" w:color="auto" w:fill="FFFFFF"/>
        <w:rPr>
          <w:rFonts w:ascii="Times New Roman" w:hAnsi="Times New Roman" w:cs="Times New Roman"/>
          <w:sz w:val="24"/>
          <w:szCs w:val="24"/>
        </w:rPr>
      </w:pPr>
      <w:hyperlink r:id="rId19" w:tgtFrame="_blank" w:history="1">
        <w:r w:rsidR="009F6C0A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https://ms2016asab.wordpress.com/wp-content/uploads/2016/09/lewins-genes-xi.pdf</w:t>
        </w:r>
      </w:hyperlink>
    </w:p>
    <w:p w:rsidR="00976142" w:rsidRPr="007974A5" w:rsidRDefault="00976142" w:rsidP="00976142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Alberts-Molecular-Biology-of-the-Cell. https://sirptsciencecollege.org/pdfs/microbiology/Alberts-Molecular-Biology-of-the-Cell.pdf</w:t>
      </w:r>
    </w:p>
    <w:p w:rsidR="00976142" w:rsidRPr="007974A5" w:rsidRDefault="00976142" w:rsidP="00976142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Zubay  - Principles-of-Biochemistry </w:t>
      </w:r>
      <w:hyperlink r:id="rId20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https://www.scribd.com/doc/92112743/Principles-of-Biochemistry-Zubay</w:t>
        </w:r>
      </w:hyperlink>
    </w:p>
    <w:p w:rsidR="00976142" w:rsidRPr="007974A5" w:rsidRDefault="00976142" w:rsidP="00976142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Microbiology_by_pelczar </w:t>
      </w:r>
      <w:hyperlink r:id="rId21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https://www.academia.edu/60017426/Microbiology_by_pelczar_chan_and_krieg</w:t>
        </w:r>
      </w:hyperlink>
    </w:p>
    <w:p w:rsidR="00976142" w:rsidRPr="007974A5" w:rsidRDefault="00976142" w:rsidP="00976142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Open text book of biochemistry – library</w:t>
      </w:r>
    </w:p>
    <w:p w:rsidR="00976142" w:rsidRPr="007974A5" w:rsidRDefault="00515C86" w:rsidP="0097614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hyperlink r:id="rId22" w:history="1">
        <w:r w:rsidR="00976142"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https://open.umn.edu/opentextbooks/textbooks/866</w:t>
        </w:r>
      </w:hyperlink>
    </w:p>
    <w:p w:rsidR="00976142" w:rsidRPr="007974A5" w:rsidRDefault="00976142" w:rsidP="007914D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976142" w:rsidRPr="007974A5" w:rsidRDefault="00976142" w:rsidP="0097614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B50FBD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7716" w:rsidRPr="007974A5" w:rsidRDefault="00487716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7716" w:rsidRPr="007974A5" w:rsidRDefault="00487716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7716" w:rsidRPr="007974A5" w:rsidRDefault="00487716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7716" w:rsidRPr="007974A5" w:rsidRDefault="00487716" w:rsidP="00B61209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Pr="007974A5" w:rsidRDefault="007974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7974A5" w:rsidRPr="007974A5" w:rsidRDefault="007974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F723A5" w:rsidRDefault="00F723A5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847E97" w:rsidRPr="007974A5" w:rsidRDefault="00847E97" w:rsidP="006E219C">
      <w:pPr>
        <w:pStyle w:val="BodyText"/>
        <w:spacing w:line="276" w:lineRule="auto"/>
        <w:ind w:left="0" w:firstLine="0"/>
        <w:jc w:val="center"/>
        <w:rPr>
          <w:color w:val="auto"/>
        </w:rPr>
      </w:pPr>
      <w:r w:rsidRPr="007974A5">
        <w:rPr>
          <w:color w:val="auto"/>
        </w:rPr>
        <w:t>B. Sc., Biochemistry</w:t>
      </w:r>
    </w:p>
    <w:p w:rsidR="00F723A5" w:rsidRDefault="00847E97" w:rsidP="00F723A5">
      <w:pPr>
        <w:pStyle w:val="BodyText"/>
        <w:spacing w:line="276" w:lineRule="auto"/>
        <w:ind w:left="0" w:firstLine="0"/>
        <w:jc w:val="center"/>
        <w:rPr>
          <w:color w:val="auto"/>
        </w:rPr>
      </w:pPr>
      <w:r w:rsidRPr="007974A5">
        <w:rPr>
          <w:color w:val="auto"/>
        </w:rPr>
        <w:t>Semester V (Major)</w:t>
      </w:r>
    </w:p>
    <w:p w:rsidR="001C1F1A" w:rsidRPr="007974A5" w:rsidRDefault="00D15E1D" w:rsidP="00F723A5">
      <w:pPr>
        <w:pStyle w:val="BodyText"/>
        <w:spacing w:line="276" w:lineRule="auto"/>
        <w:ind w:left="0" w:firstLine="0"/>
        <w:jc w:val="center"/>
        <w:rPr>
          <w:b w:val="0"/>
        </w:rPr>
      </w:pPr>
      <w:r w:rsidRPr="007974A5">
        <w:t>Discipline Specific Course (Major)</w:t>
      </w:r>
    </w:p>
    <w:p w:rsidR="00994CC7" w:rsidRPr="007974A5" w:rsidRDefault="00847E97" w:rsidP="006E21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BIM</w:t>
      </w:r>
      <w:r w:rsidR="009C4FB6" w:rsidRPr="007974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5E1D" w:rsidRPr="007974A5">
        <w:rPr>
          <w:rFonts w:ascii="Times New Roman" w:hAnsi="Times New Roman" w:cs="Times New Roman"/>
          <w:b/>
          <w:sz w:val="24"/>
          <w:szCs w:val="24"/>
        </w:rPr>
        <w:t>353P: Practicals</w:t>
      </w:r>
    </w:p>
    <w:p w:rsidR="00B50FBD" w:rsidRPr="007974A5" w:rsidRDefault="00B50FBD" w:rsidP="00994CC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Course Outcomes:</w:t>
      </w:r>
    </w:p>
    <w:p w:rsidR="00C94A03" w:rsidRPr="007974A5" w:rsidRDefault="00B50FBD" w:rsidP="00994CC7">
      <w:pPr>
        <w:jc w:val="both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Students will be able to:</w:t>
      </w:r>
    </w:p>
    <w:tbl>
      <w:tblPr>
        <w:tblpPr w:leftFromText="180" w:rightFromText="180" w:vertAnchor="page" w:horzAnchor="margin" w:tblpY="408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F723A5" w:rsidRPr="007974A5" w:rsidTr="00F723A5">
        <w:trPr>
          <w:trHeight w:val="239"/>
        </w:trPr>
        <w:tc>
          <w:tcPr>
            <w:tcW w:w="855" w:type="pct"/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No.: BIM-353P</w:t>
            </w:r>
          </w:p>
        </w:tc>
        <w:tc>
          <w:tcPr>
            <w:tcW w:w="1927" w:type="pct"/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Major (T)</w:t>
            </w:r>
          </w:p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Practicals</w:t>
            </w:r>
          </w:p>
        </w:tc>
        <w:tc>
          <w:tcPr>
            <w:tcW w:w="2218" w:type="pct"/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Hours: 8/week</w:t>
            </w:r>
          </w:p>
        </w:tc>
      </w:tr>
      <w:tr w:rsidR="00F723A5" w:rsidRPr="007974A5" w:rsidTr="00F723A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F723A5" w:rsidRPr="007974A5" w:rsidTr="00F723A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>Remember fundamental concepts related to clinical biochemistry &amp; Molecular biology</w:t>
            </w:r>
          </w:p>
        </w:tc>
      </w:tr>
      <w:tr w:rsidR="00F723A5" w:rsidRPr="007974A5" w:rsidTr="00F723A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line="240" w:lineRule="auto"/>
              <w:ind w:left="92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Perform different experiments to understand various principles of Molecular Biology.</w:t>
            </w:r>
          </w:p>
        </w:tc>
      </w:tr>
      <w:tr w:rsidR="00F723A5" w:rsidRPr="007974A5" w:rsidTr="00F723A5">
        <w:trPr>
          <w:trHeight w:val="1236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line="240" w:lineRule="auto"/>
              <w:ind w:left="92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 xml:space="preserve">To apply the knowledge in carrying out experiments to isolate DNA &amp; study its properties. </w:t>
            </w:r>
          </w:p>
          <w:p w:rsidR="00F723A5" w:rsidRPr="007974A5" w:rsidRDefault="00F723A5" w:rsidP="00F723A5">
            <w:pPr>
              <w:spacing w:line="240" w:lineRule="auto"/>
              <w:ind w:left="92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To apply the knowledge gained during the course in Scientific Report Writing</w:t>
            </w:r>
          </w:p>
        </w:tc>
      </w:tr>
      <w:tr w:rsidR="00F723A5" w:rsidRPr="007974A5" w:rsidTr="00F723A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CO4 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ANALYSIS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23A5" w:rsidRPr="007974A5" w:rsidRDefault="00F723A5" w:rsidP="00F723A5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proofErr w:type="spellStart"/>
            <w:r w:rsidRPr="007974A5">
              <w:rPr>
                <w:b w:val="0"/>
                <w:color w:val="auto"/>
                <w:sz w:val="24"/>
                <w:szCs w:val="24"/>
              </w:rPr>
              <w:t>Analyze</w:t>
            </w:r>
            <w:proofErr w:type="spellEnd"/>
            <w:r w:rsidRPr="007974A5">
              <w:rPr>
                <w:b w:val="0"/>
                <w:color w:val="auto"/>
                <w:sz w:val="24"/>
                <w:szCs w:val="24"/>
              </w:rPr>
              <w:t xml:space="preserve"> different Biomolecules &amp; end-products which will help them in clinical diagnosis. Help them in understanding, analysing &amp; interpreting pathology of diseases</w:t>
            </w:r>
          </w:p>
          <w:p w:rsidR="00F723A5" w:rsidRPr="007974A5" w:rsidRDefault="00F723A5" w:rsidP="00F723A5">
            <w:pPr>
              <w:spacing w:line="240" w:lineRule="auto"/>
              <w:ind w:left="92" w:hanging="6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4A03" w:rsidRPr="007974A5" w:rsidRDefault="00C94A03" w:rsidP="00846F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846F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6FEE" w:rsidRPr="007974A5" w:rsidRDefault="00846FEE" w:rsidP="00846F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CO-PO Mapping:</w:t>
      </w:r>
    </w:p>
    <w:p w:rsidR="00846FEE" w:rsidRPr="007974A5" w:rsidRDefault="00846FEE" w:rsidP="00846F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46FEE" w:rsidRPr="007974A5" w:rsidRDefault="00124FD7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46FEE" w:rsidRPr="007974A5" w:rsidRDefault="00846FEE" w:rsidP="00846F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846FEE" w:rsidRPr="007974A5" w:rsidRDefault="00846FEE" w:rsidP="00846F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6FEE" w:rsidRPr="007974A5" w:rsidTr="004C7440">
        <w:trPr>
          <w:jc w:val="center"/>
        </w:trPr>
        <w:tc>
          <w:tcPr>
            <w:tcW w:w="0" w:type="auto"/>
            <w:vAlign w:val="center"/>
          </w:tcPr>
          <w:p w:rsidR="00846FEE" w:rsidRPr="007974A5" w:rsidRDefault="00846FEE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46FEE" w:rsidRPr="007974A5" w:rsidRDefault="00C94A03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94CC7" w:rsidRPr="007974A5" w:rsidRDefault="00994CC7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FBD" w:rsidRPr="007974A5" w:rsidRDefault="00847E97" w:rsidP="00D15E1D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BIM</w:t>
      </w:r>
      <w:r w:rsidR="00585776" w:rsidRPr="007974A5">
        <w:rPr>
          <w:rFonts w:ascii="Times New Roman" w:hAnsi="Times New Roman" w:cs="Times New Roman"/>
          <w:b/>
          <w:sz w:val="24"/>
          <w:szCs w:val="24"/>
        </w:rPr>
        <w:t xml:space="preserve"> 353P: Practicals</w:t>
      </w:r>
    </w:p>
    <w:p w:rsidR="0078006C" w:rsidRPr="007974A5" w:rsidRDefault="00D15E1D" w:rsidP="0000484E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Clinical Biochemistry </w:t>
      </w:r>
    </w:p>
    <w:p w:rsidR="00D0181F" w:rsidRPr="007974A5" w:rsidRDefault="00D0181F" w:rsidP="0000484E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807BB0" w:rsidRPr="0000484E" w:rsidRDefault="00807BB0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 xml:space="preserve">Estimation of </w:t>
      </w:r>
      <w:r w:rsidR="009C4FB6" w:rsidRPr="0000484E">
        <w:rPr>
          <w:rFonts w:ascii="Times New Roman" w:hAnsi="Times New Roman" w:cs="Times New Roman"/>
          <w:sz w:val="24"/>
          <w:szCs w:val="24"/>
        </w:rPr>
        <w:t xml:space="preserve"> Glucose by Nelson-</w:t>
      </w:r>
      <w:proofErr w:type="spellStart"/>
      <w:r w:rsidR="009C4FB6" w:rsidRPr="0000484E">
        <w:rPr>
          <w:rFonts w:ascii="Times New Roman" w:hAnsi="Times New Roman" w:cs="Times New Roman"/>
          <w:sz w:val="24"/>
          <w:szCs w:val="24"/>
        </w:rPr>
        <w:t>Somogyi</w:t>
      </w:r>
      <w:proofErr w:type="spellEnd"/>
      <w:r w:rsidR="009C4FB6" w:rsidRPr="0000484E">
        <w:rPr>
          <w:rFonts w:ascii="Times New Roman" w:hAnsi="Times New Roman" w:cs="Times New Roman"/>
          <w:sz w:val="24"/>
          <w:szCs w:val="24"/>
        </w:rPr>
        <w:t xml:space="preserve"> Method</w:t>
      </w:r>
    </w:p>
    <w:p w:rsidR="00ED3465" w:rsidRPr="0000484E" w:rsidRDefault="00ED3465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Quantification of Proteins  by Spectrophotometric Method</w:t>
      </w:r>
    </w:p>
    <w:p w:rsidR="005E0961" w:rsidRPr="0000484E" w:rsidRDefault="005E0961" w:rsidP="0000484E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Iron by KSCN method</w:t>
      </w:r>
    </w:p>
    <w:p w:rsidR="005E0961" w:rsidRPr="0000484E" w:rsidRDefault="005E0961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Magnesium</w:t>
      </w:r>
    </w:p>
    <w:p w:rsidR="00585776" w:rsidRPr="0000484E" w:rsidRDefault="00585776" w:rsidP="0000484E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Cholesterol from serum</w:t>
      </w:r>
    </w:p>
    <w:p w:rsidR="00585776" w:rsidRPr="0000484E" w:rsidRDefault="00585776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Serum total proteins &amp; A/G ratio from serum</w:t>
      </w:r>
    </w:p>
    <w:p w:rsidR="0000484E" w:rsidRDefault="0000484E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</w:p>
    <w:p w:rsidR="0078006C" w:rsidRPr="0000484E" w:rsidRDefault="0078006C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  <w:r w:rsidRPr="0000484E">
        <w:rPr>
          <w:rFonts w:ascii="Times New Roman" w:hAnsi="Times New Roman" w:cs="Times New Roman"/>
          <w:b/>
          <w:sz w:val="24"/>
          <w:szCs w:val="24"/>
        </w:rPr>
        <w:t xml:space="preserve">Liver Function Tests </w:t>
      </w:r>
    </w:p>
    <w:p w:rsidR="00892846" w:rsidRPr="007974A5" w:rsidRDefault="00892846" w:rsidP="0000484E">
      <w:pPr>
        <w:pStyle w:val="ListParagraph"/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</w:p>
    <w:p w:rsidR="0078006C" w:rsidRPr="0000484E" w:rsidRDefault="0078006C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lastRenderedPageBreak/>
        <w:t>Estimation of SGPT from Serum</w:t>
      </w:r>
    </w:p>
    <w:p w:rsidR="0078006C" w:rsidRPr="0000484E" w:rsidRDefault="0078006C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 xml:space="preserve">Estimation of SGOT from Serum </w:t>
      </w:r>
    </w:p>
    <w:p w:rsidR="0078006C" w:rsidRPr="0000484E" w:rsidRDefault="0072756A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Serum Bilirubin</w:t>
      </w:r>
    </w:p>
    <w:p w:rsidR="0078006C" w:rsidRPr="0000484E" w:rsidRDefault="009C4FB6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Serum Alkaline P</w:t>
      </w:r>
      <w:r w:rsidR="0078006C" w:rsidRPr="0000484E">
        <w:rPr>
          <w:rFonts w:ascii="Times New Roman" w:hAnsi="Times New Roman" w:cs="Times New Roman"/>
          <w:sz w:val="24"/>
          <w:szCs w:val="24"/>
        </w:rPr>
        <w:t xml:space="preserve">hosphatase  </w:t>
      </w:r>
    </w:p>
    <w:p w:rsidR="0000484E" w:rsidRDefault="0000484E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</w:p>
    <w:p w:rsidR="00D0181F" w:rsidRPr="0000484E" w:rsidRDefault="00D0181F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  <w:r w:rsidRPr="0000484E">
        <w:rPr>
          <w:rFonts w:ascii="Times New Roman" w:hAnsi="Times New Roman" w:cs="Times New Roman"/>
          <w:b/>
          <w:sz w:val="24"/>
          <w:szCs w:val="24"/>
        </w:rPr>
        <w:t>Renal Function Tests:</w:t>
      </w:r>
    </w:p>
    <w:p w:rsidR="005E0961" w:rsidRPr="0000484E" w:rsidRDefault="00D0181F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Urea from Serum</w:t>
      </w:r>
    </w:p>
    <w:p w:rsidR="00D0181F" w:rsidRPr="0000484E" w:rsidRDefault="00D0181F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Uric Acid from Serum</w:t>
      </w:r>
    </w:p>
    <w:p w:rsidR="00D0181F" w:rsidRPr="0000484E" w:rsidRDefault="00D0181F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Estimation of Creatinine from Serum</w:t>
      </w:r>
    </w:p>
    <w:p w:rsidR="0000484E" w:rsidRDefault="0000484E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</w:p>
    <w:p w:rsidR="00ED3465" w:rsidRPr="0000484E" w:rsidRDefault="00ED3465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  <w:r w:rsidRPr="0000484E">
        <w:rPr>
          <w:rFonts w:ascii="Times New Roman" w:hAnsi="Times New Roman" w:cs="Times New Roman"/>
          <w:b/>
          <w:sz w:val="24"/>
          <w:szCs w:val="24"/>
        </w:rPr>
        <w:t>Molecular Biology:</w:t>
      </w:r>
    </w:p>
    <w:p w:rsidR="0000484E" w:rsidRPr="0000484E" w:rsidRDefault="0000484E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Isolation of DNA from E. coli cells</w:t>
      </w:r>
    </w:p>
    <w:p w:rsidR="0000484E" w:rsidRPr="0000484E" w:rsidRDefault="0000484E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Isolation of Plasmid DNA from E. coli cells</w:t>
      </w:r>
    </w:p>
    <w:p w:rsidR="0000484E" w:rsidRPr="0000484E" w:rsidRDefault="0000484E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Purification &amp; separation of DNA by agarose electrophoresis.</w:t>
      </w:r>
    </w:p>
    <w:p w:rsidR="0000484E" w:rsidRPr="00BD29E9" w:rsidRDefault="0000484E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BD29E9">
        <w:rPr>
          <w:rFonts w:ascii="Times New Roman" w:hAnsi="Times New Roman" w:cs="Times New Roman"/>
          <w:sz w:val="24"/>
          <w:szCs w:val="24"/>
        </w:rPr>
        <w:t xml:space="preserve">Study of  Absorption spectrum of DNA by   </w:t>
      </w:r>
      <w:proofErr w:type="spellStart"/>
      <w:r w:rsidRPr="00BD29E9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BD29E9">
        <w:rPr>
          <w:rFonts w:ascii="Times New Roman" w:hAnsi="Times New Roman" w:cs="Times New Roman"/>
          <w:sz w:val="24"/>
          <w:szCs w:val="24"/>
        </w:rPr>
        <w:t xml:space="preserve"> UV </w:t>
      </w:r>
      <w:proofErr w:type="spellStart"/>
      <w:r w:rsidRPr="00BD29E9">
        <w:rPr>
          <w:rFonts w:ascii="Times New Roman" w:hAnsi="Times New Roman" w:cs="Times New Roman"/>
          <w:sz w:val="24"/>
          <w:szCs w:val="24"/>
        </w:rPr>
        <w:t>Spectrophotometre</w:t>
      </w:r>
      <w:proofErr w:type="spellEnd"/>
    </w:p>
    <w:p w:rsidR="0000484E" w:rsidRDefault="0000484E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Quantification of  DNA by UV Spectrophotometric Method</w:t>
      </w:r>
    </w:p>
    <w:p w:rsidR="0000484E" w:rsidRDefault="0000484E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</w:p>
    <w:p w:rsidR="00807BB0" w:rsidRPr="0000484E" w:rsidRDefault="00807BB0" w:rsidP="0000484E">
      <w:pPr>
        <w:spacing w:after="0" w:line="240" w:lineRule="auto"/>
        <w:ind w:left="1276" w:hanging="567"/>
        <w:rPr>
          <w:rFonts w:ascii="Times New Roman" w:hAnsi="Times New Roman" w:cs="Times New Roman"/>
          <w:b/>
          <w:sz w:val="24"/>
          <w:szCs w:val="24"/>
        </w:rPr>
      </w:pPr>
      <w:r w:rsidRPr="0000484E">
        <w:rPr>
          <w:rFonts w:ascii="Times New Roman" w:hAnsi="Times New Roman" w:cs="Times New Roman"/>
          <w:b/>
          <w:sz w:val="24"/>
          <w:szCs w:val="24"/>
        </w:rPr>
        <w:t>Other:</w:t>
      </w:r>
    </w:p>
    <w:p w:rsidR="006E219C" w:rsidRPr="0000484E" w:rsidRDefault="006E219C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Reagent Preparation: Normality, Molarity, Molality, Concentrations: % (W/V, V/V, W/W)</w:t>
      </w:r>
    </w:p>
    <w:p w:rsidR="00807BB0" w:rsidRPr="0000484E" w:rsidRDefault="00CF7F23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Literature Survey/</w:t>
      </w:r>
      <w:r w:rsidR="00807BB0" w:rsidRPr="0000484E">
        <w:rPr>
          <w:rFonts w:ascii="Times New Roman" w:hAnsi="Times New Roman" w:cs="Times New Roman"/>
          <w:sz w:val="24"/>
          <w:szCs w:val="24"/>
        </w:rPr>
        <w:t>Scientific Report Writing</w:t>
      </w:r>
    </w:p>
    <w:p w:rsidR="005E0961" w:rsidRPr="0000484E" w:rsidRDefault="005E0961" w:rsidP="0000484E">
      <w:pPr>
        <w:pStyle w:val="ListParagraph"/>
        <w:numPr>
          <w:ilvl w:val="0"/>
          <w:numId w:val="22"/>
        </w:numPr>
        <w:spacing w:after="0" w:line="240" w:lineRule="auto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00484E">
        <w:rPr>
          <w:rFonts w:ascii="Times New Roman" w:hAnsi="Times New Roman" w:cs="Times New Roman"/>
          <w:sz w:val="24"/>
          <w:szCs w:val="24"/>
        </w:rPr>
        <w:t>Presentation of the Literature Survey done</w:t>
      </w:r>
    </w:p>
    <w:p w:rsidR="00B50FBD" w:rsidRPr="007974A5" w:rsidRDefault="00B50FBD" w:rsidP="0000484E">
      <w:pPr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D15E1D" w:rsidRPr="007974A5" w:rsidRDefault="00D15E1D" w:rsidP="00617E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 References:</w:t>
      </w:r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Experimental Microbiology Vol-1&amp;2,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Rakesh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J. Patel,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Aditya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Publications, 5th edition.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Oser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Hawk’s Physiological Chemistry (14th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Plummer: An introduction to practical Biochemistry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Practical </w:t>
      </w:r>
      <w:proofErr w:type="gramStart"/>
      <w:r w:rsidRPr="007974A5">
        <w:rPr>
          <w:rFonts w:ascii="Times New Roman" w:hAnsi="Times New Roman" w:cs="Times New Roman"/>
          <w:sz w:val="24"/>
          <w:szCs w:val="24"/>
        </w:rPr>
        <w:t>Microbiology :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R.C.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Dubey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&amp;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D.K.Maheshwari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S.Chand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. 2009.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S.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Shanmugam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, T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Sathish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Kumar, K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Panneer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Selvam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Laboratory Handbook on Biochemistry, 2010, PHI Learning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Pvt.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Ltd.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Sheela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Sharma: Experiments and Techniques, 2007.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Thomas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Schalkhammer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Analytical Biochemistry, 2002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Varlery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H: Practical Clinical Biochemistry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Whatton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and McCarty: Experimental methods in Biochemistry </w:t>
      </w:r>
    </w:p>
    <w:p w:rsidR="009F7538" w:rsidRPr="007974A5" w:rsidRDefault="009F7538" w:rsidP="00994CC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Willard and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Merrit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Instrumental methods of analysis </w:t>
      </w:r>
    </w:p>
    <w:p w:rsidR="00B41A17" w:rsidRPr="007974A5" w:rsidRDefault="00B41A17" w:rsidP="00994CC7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3A7B" w:rsidRPr="007974A5" w:rsidRDefault="00C53A7B" w:rsidP="00C53A7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Web Link</w:t>
      </w:r>
    </w:p>
    <w:p w:rsidR="009F7538" w:rsidRPr="007974A5" w:rsidRDefault="009F7538" w:rsidP="009F753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György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Hegyi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József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Kardos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Mihály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74A5">
        <w:rPr>
          <w:rFonts w:ascii="Times New Roman" w:hAnsi="Times New Roman" w:cs="Times New Roman"/>
          <w:sz w:val="24"/>
          <w:szCs w:val="24"/>
        </w:rPr>
        <w:t>Kovács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 xml:space="preserve"> Introduction to Practical Biochemistry  - https://ttk.elte.hu/dstore/document/871/book.pdf  </w:t>
      </w:r>
    </w:p>
    <w:p w:rsidR="009F7538" w:rsidRPr="007974A5" w:rsidRDefault="009F7538" w:rsidP="009F753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G. </w:t>
      </w: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Sattanathan</w:t>
      </w:r>
      <w:proofErr w:type="spellEnd"/>
      <w:proofErr w:type="gramStart"/>
      <w:r w:rsidRPr="007974A5">
        <w:rPr>
          <w:rFonts w:ascii="Times New Roman" w:hAnsi="Times New Roman" w:cs="Times New Roman"/>
          <w:sz w:val="24"/>
          <w:szCs w:val="24"/>
        </w:rPr>
        <w:t>,  S.S</w:t>
      </w:r>
      <w:proofErr w:type="gramEnd"/>
      <w:r w:rsidRPr="007974A5">
        <w:rPr>
          <w:rFonts w:ascii="Times New Roman" w:hAnsi="Times New Roman" w:cs="Times New Roman"/>
          <w:sz w:val="24"/>
          <w:szCs w:val="24"/>
        </w:rPr>
        <w:t>. Padmapriya,. B. Balamuralikrishnan,</w:t>
      </w:r>
      <w:r w:rsidRPr="007974A5">
        <w:rPr>
          <w:rFonts w:ascii="Times New Roman" w:hAnsi="Times New Roman" w:cs="Times New Roman"/>
          <w:b/>
          <w:sz w:val="24"/>
          <w:szCs w:val="24"/>
        </w:rPr>
        <w:t xml:space="preserve"> Practical-Manual-of-Biochemistry - </w:t>
      </w:r>
      <w:hyperlink r:id="rId23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https://skyfox.co/wp-content/uploads/2020/12/.pdf</w:t>
        </w:r>
      </w:hyperlink>
    </w:p>
    <w:p w:rsidR="009F7538" w:rsidRPr="007974A5" w:rsidRDefault="009F7538" w:rsidP="009F7538">
      <w:p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lastRenderedPageBreak/>
        <w:t xml:space="preserve">Free e books library - </w:t>
      </w:r>
      <w:hyperlink r:id="rId24" w:history="1">
        <w:r w:rsidRPr="007974A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https://www.e-booksdirectory.com/listing.php?category=8</w:t>
        </w:r>
      </w:hyperlink>
    </w:p>
    <w:p w:rsidR="009F7538" w:rsidRPr="007974A5" w:rsidRDefault="009F7538" w:rsidP="009F7538">
      <w:p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 xml:space="preserve">Textbook of Medical Laboratory Technology by </w:t>
      </w:r>
      <w:proofErr w:type="spellStart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>Praful</w:t>
      </w:r>
      <w:proofErr w:type="spellEnd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 xml:space="preserve"> B. </w:t>
      </w:r>
      <w:proofErr w:type="spellStart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>Godkar</w:t>
      </w:r>
      <w:proofErr w:type="spellEnd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 xml:space="preserve"> and </w:t>
      </w:r>
      <w:proofErr w:type="spellStart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>Darshan</w:t>
      </w:r>
      <w:proofErr w:type="spellEnd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 xml:space="preserve"> P. </w:t>
      </w:r>
      <w:proofErr w:type="spellStart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>Godkar</w:t>
      </w:r>
      <w:proofErr w:type="spellEnd"/>
      <w:r w:rsidRPr="007974A5">
        <w:rPr>
          <w:rFonts w:ascii="Times New Roman" w:hAnsi="Times New Roman" w:cs="Times New Roman"/>
          <w:bCs/>
          <w:sz w:val="24"/>
          <w:szCs w:val="24"/>
          <w:shd w:val="clear" w:color="auto" w:fill="FFFFFE"/>
        </w:rPr>
        <w:t>, - https://www.scribd.com/document/419758782/References-pdf</w:t>
      </w:r>
    </w:p>
    <w:p w:rsidR="00B41A17" w:rsidRPr="007974A5" w:rsidRDefault="00B41A17" w:rsidP="009F753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B41A17" w:rsidRPr="007974A5" w:rsidRDefault="00B41A17" w:rsidP="006276EA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407" w:rsidRDefault="00614407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Default="007974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Default="007974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Default="007974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Default="007974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Default="007974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4A5" w:rsidRPr="007974A5" w:rsidRDefault="007974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407" w:rsidRDefault="00614407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Default="00F723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3A5" w:rsidRPr="007974A5" w:rsidRDefault="00F723A5" w:rsidP="00CE462C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33B2" w:rsidRDefault="00B033B2" w:rsidP="00D20210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33B2" w:rsidRDefault="00B033B2" w:rsidP="00D20210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F1A" w:rsidRPr="007974A5" w:rsidRDefault="001C1F1A" w:rsidP="00D20210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Semester V </w:t>
      </w:r>
    </w:p>
    <w:p w:rsidR="006276EA" w:rsidRPr="007974A5" w:rsidRDefault="006276EA" w:rsidP="00D20210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Skill Enhancement Course, </w:t>
      </w:r>
    </w:p>
    <w:p w:rsidR="006276EA" w:rsidRPr="007974A5" w:rsidRDefault="006276EA" w:rsidP="00D20210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SEC- 356: </w:t>
      </w:r>
      <w:r w:rsidR="00210389" w:rsidRPr="007974A5">
        <w:rPr>
          <w:rFonts w:ascii="Times New Roman" w:hAnsi="Times New Roman" w:cs="Times New Roman"/>
          <w:b/>
          <w:sz w:val="24"/>
          <w:szCs w:val="24"/>
        </w:rPr>
        <w:t>(1T+1P)</w:t>
      </w:r>
    </w:p>
    <w:p w:rsidR="006276EA" w:rsidRPr="007974A5" w:rsidRDefault="006276EA" w:rsidP="00D20210">
      <w:pPr>
        <w:spacing w:after="0"/>
        <w:ind w:left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 xml:space="preserve">Course Title: </w:t>
      </w:r>
      <w:r w:rsidR="00DD2EC8" w:rsidRPr="007974A5">
        <w:rPr>
          <w:rFonts w:ascii="Times New Roman" w:hAnsi="Times New Roman" w:cs="Times New Roman"/>
          <w:b/>
          <w:sz w:val="24"/>
          <w:szCs w:val="24"/>
        </w:rPr>
        <w:t>Health, Nutrition</w:t>
      </w:r>
      <w:r w:rsidR="00182FA9" w:rsidRPr="007974A5">
        <w:rPr>
          <w:rFonts w:ascii="Times New Roman" w:hAnsi="Times New Roman" w:cs="Times New Roman"/>
          <w:b/>
          <w:sz w:val="24"/>
          <w:szCs w:val="24"/>
        </w:rPr>
        <w:t>,</w:t>
      </w:r>
      <w:r w:rsidR="00DD2EC8" w:rsidRPr="007974A5">
        <w:rPr>
          <w:rFonts w:ascii="Times New Roman" w:hAnsi="Times New Roman" w:cs="Times New Roman"/>
          <w:b/>
          <w:sz w:val="24"/>
          <w:szCs w:val="24"/>
        </w:rPr>
        <w:t xml:space="preserve"> Food Adulteration</w:t>
      </w:r>
      <w:r w:rsidR="00182FA9" w:rsidRPr="007974A5">
        <w:rPr>
          <w:rFonts w:ascii="Times New Roman" w:hAnsi="Times New Roman" w:cs="Times New Roman"/>
          <w:b/>
          <w:sz w:val="24"/>
          <w:szCs w:val="24"/>
        </w:rPr>
        <w:t>/Food Toxins</w:t>
      </w:r>
    </w:p>
    <w:p w:rsidR="00D75632" w:rsidRPr="007974A5" w:rsidRDefault="00D75632" w:rsidP="00D202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1920"/>
        <w:gridCol w:w="1764"/>
        <w:gridCol w:w="1060"/>
        <w:gridCol w:w="926"/>
        <w:gridCol w:w="829"/>
        <w:gridCol w:w="1056"/>
        <w:gridCol w:w="1110"/>
        <w:gridCol w:w="803"/>
      </w:tblGrid>
      <w:tr w:rsidR="007974A5" w:rsidRPr="007974A5" w:rsidTr="00182FA9"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 xml:space="preserve">Course 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Type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Course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Credit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Work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Hours/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week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Exam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hours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Marks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Total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Mark</w:t>
            </w:r>
          </w:p>
        </w:tc>
      </w:tr>
      <w:tr w:rsidR="007974A5" w:rsidRPr="007974A5" w:rsidTr="001C1F1A">
        <w:trPr>
          <w:trHeight w:val="449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C1F1A">
            <w:pPr>
              <w:pStyle w:val="BodyText"/>
              <w:spacing w:before="10" w:line="276" w:lineRule="auto"/>
              <w:ind w:left="0" w:firstLine="0"/>
              <w:rPr>
                <w:color w:val="auto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Internal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External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</w:tr>
      <w:tr w:rsidR="00D20210" w:rsidRPr="007974A5" w:rsidTr="001C1F1A">
        <w:trPr>
          <w:trHeight w:val="1979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rPr>
                <w:color w:val="auto"/>
              </w:rPr>
            </w:pPr>
            <w:r w:rsidRPr="007974A5">
              <w:rPr>
                <w:color w:val="auto"/>
              </w:rPr>
              <w:t>Skill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rPr>
                <w:color w:val="auto"/>
              </w:rPr>
            </w:pPr>
            <w:r w:rsidRPr="007974A5">
              <w:rPr>
                <w:color w:val="auto"/>
              </w:rPr>
              <w:t xml:space="preserve">  Enhancement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rPr>
                <w:color w:val="auto"/>
              </w:rPr>
            </w:pPr>
            <w:r w:rsidRPr="007974A5">
              <w:rPr>
                <w:color w:val="auto"/>
              </w:rPr>
              <w:t xml:space="preserve"> course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SEC- 356</w:t>
            </w:r>
          </w:p>
          <w:p w:rsidR="00D20210" w:rsidRPr="007974A5" w:rsidRDefault="00D20210" w:rsidP="00182FA9">
            <w:pPr>
              <w:jc w:val="center"/>
              <w:rPr>
                <w:color w:val="auto"/>
              </w:rPr>
            </w:pPr>
            <w:r w:rsidRPr="007974A5">
              <w:rPr>
                <w:b w:val="0"/>
                <w:color w:val="auto"/>
              </w:rPr>
              <w:t>Health, Nutrition &amp; Food Adulteration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(1T+1P)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997FBF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1+2=3</w:t>
            </w: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25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</w:p>
          <w:p w:rsidR="00D20210" w:rsidRPr="007974A5" w:rsidRDefault="00D20210" w:rsidP="00182FA9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50</w:t>
            </w:r>
          </w:p>
        </w:tc>
      </w:tr>
    </w:tbl>
    <w:p w:rsidR="001C1F1A" w:rsidRPr="007974A5" w:rsidRDefault="001C1F1A" w:rsidP="00670859">
      <w:pPr>
        <w:rPr>
          <w:rFonts w:ascii="Times New Roman" w:hAnsi="Times New Roman" w:cs="Times New Roman"/>
          <w:b/>
          <w:sz w:val="24"/>
          <w:szCs w:val="24"/>
        </w:rPr>
      </w:pPr>
    </w:p>
    <w:p w:rsidR="00670859" w:rsidRPr="007974A5" w:rsidRDefault="000E72D5" w:rsidP="00670859">
      <w:pPr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Course</w:t>
      </w:r>
      <w:r w:rsidR="00670859" w:rsidRPr="007974A5">
        <w:rPr>
          <w:rFonts w:ascii="Times New Roman" w:hAnsi="Times New Roman" w:cs="Times New Roman"/>
          <w:b/>
          <w:sz w:val="24"/>
          <w:szCs w:val="24"/>
        </w:rPr>
        <w:t xml:space="preserve"> objectives:</w:t>
      </w:r>
    </w:p>
    <w:tbl>
      <w:tblPr>
        <w:tblpPr w:leftFromText="180" w:rightFromText="180" w:vertAnchor="page" w:horzAnchor="margin" w:tblpY="943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7974A5" w:rsidRPr="007974A5" w:rsidTr="00665474">
        <w:trPr>
          <w:trHeight w:val="239"/>
        </w:trPr>
        <w:tc>
          <w:tcPr>
            <w:tcW w:w="855" w:type="pct"/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No.: SEC-356 T+P</w:t>
            </w:r>
          </w:p>
        </w:tc>
        <w:tc>
          <w:tcPr>
            <w:tcW w:w="1927" w:type="pct"/>
          </w:tcPr>
          <w:p w:rsidR="00665474" w:rsidRPr="007974A5" w:rsidRDefault="00C864EA" w:rsidP="00C864EA">
            <w:pPr>
              <w:spacing w:after="0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Health, Nutrition &amp; Food Adulteration</w:t>
            </w:r>
          </w:p>
        </w:tc>
        <w:tc>
          <w:tcPr>
            <w:tcW w:w="2218" w:type="pct"/>
          </w:tcPr>
          <w:p w:rsidR="00665474" w:rsidRPr="007974A5" w:rsidRDefault="00665474" w:rsidP="00665474">
            <w:pPr>
              <w:pStyle w:val="BodyText"/>
              <w:spacing w:before="10" w:line="276" w:lineRule="auto"/>
              <w:ind w:left="0" w:firstLine="0"/>
              <w:jc w:val="center"/>
              <w:rPr>
                <w:color w:val="auto"/>
              </w:rPr>
            </w:pPr>
            <w:r w:rsidRPr="007974A5">
              <w:rPr>
                <w:color w:val="auto"/>
              </w:rPr>
              <w:t>Hours: 1+2 = 3 /week</w:t>
            </w:r>
          </w:p>
        </w:tc>
      </w:tr>
      <w:tr w:rsidR="007974A5" w:rsidRPr="007974A5" w:rsidTr="00665474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7974A5" w:rsidRPr="007974A5" w:rsidTr="00665474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pStyle w:val="Heading3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7974A5">
              <w:rPr>
                <w:b w:val="0"/>
                <w:color w:val="auto"/>
                <w:sz w:val="24"/>
                <w:szCs w:val="24"/>
              </w:rPr>
              <w:t xml:space="preserve">To remember </w:t>
            </w:r>
            <w:r w:rsidR="003431E6" w:rsidRPr="007974A5">
              <w:rPr>
                <w:b w:val="0"/>
                <w:color w:val="auto"/>
                <w:sz w:val="24"/>
                <w:szCs w:val="24"/>
              </w:rPr>
              <w:t xml:space="preserve">&amp; </w:t>
            </w:r>
            <w:r w:rsidR="003431E6" w:rsidRPr="007974A5">
              <w:rPr>
                <w:b w:val="0"/>
                <w:color w:val="auto"/>
                <w:sz w:val="24"/>
                <w:szCs w:val="24"/>
                <w:shd w:val="clear" w:color="auto" w:fill="FFFFFF"/>
              </w:rPr>
              <w:t>learn</w:t>
            </w:r>
            <w:r w:rsidRPr="007974A5">
              <w:rPr>
                <w:b w:val="0"/>
                <w:color w:val="auto"/>
                <w:sz w:val="24"/>
                <w:szCs w:val="24"/>
                <w:shd w:val="clear" w:color="auto" w:fill="FFFFFF"/>
              </w:rPr>
              <w:t xml:space="preserve"> simple concepts related to nutrition like balanced diet, RDA</w:t>
            </w:r>
          </w:p>
        </w:tc>
      </w:tr>
      <w:tr w:rsidR="007974A5" w:rsidRPr="007974A5" w:rsidTr="00665474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autoSpaceDE w:val="0"/>
              <w:autoSpaceDN w:val="0"/>
              <w:adjustRightInd w:val="0"/>
              <w:spacing w:after="0" w:line="240" w:lineRule="auto"/>
              <w:ind w:left="92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Understand the importance of  Essential Macro &amp; Micro Nutrients in Human diet, Body Mass Index &amp; Food Adulteration</w:t>
            </w:r>
          </w:p>
        </w:tc>
      </w:tr>
      <w:tr w:rsidR="007974A5" w:rsidRPr="007974A5" w:rsidTr="00665474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widowControl w:val="0"/>
              <w:autoSpaceDE w:val="0"/>
              <w:autoSpaceDN w:val="0"/>
              <w:spacing w:after="0" w:line="240" w:lineRule="auto"/>
              <w:ind w:left="92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To apply this knowledge about nutrition &amp; its correlation to healthy living in their day to day life</w:t>
            </w:r>
          </w:p>
        </w:tc>
      </w:tr>
      <w:tr w:rsidR="007974A5" w:rsidRPr="007974A5" w:rsidTr="00665474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ANALYSIS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line="240" w:lineRule="auto"/>
              <w:ind w:left="92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To </w:t>
            </w:r>
            <w:proofErr w:type="spellStart"/>
            <w:r w:rsidRPr="007974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analyze</w:t>
            </w:r>
            <w:proofErr w:type="spellEnd"/>
            <w:r w:rsidRPr="007974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&amp; carry out experiments to detect food adulteration</w:t>
            </w:r>
          </w:p>
        </w:tc>
      </w:tr>
      <w:tr w:rsidR="007974A5" w:rsidRPr="007974A5" w:rsidTr="00665474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CO5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b/>
                <w:sz w:val="24"/>
                <w:szCs w:val="24"/>
              </w:rPr>
              <w:t>CREATIVITY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474" w:rsidRPr="007974A5" w:rsidRDefault="00665474" w:rsidP="00665474">
            <w:pPr>
              <w:spacing w:line="240" w:lineRule="auto"/>
              <w:ind w:left="92" w:hanging="3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Enable students to develop interest in the field of nutrition, build a career as nutritionist and work in projects based on nutrition</w:t>
            </w:r>
          </w:p>
        </w:tc>
      </w:tr>
    </w:tbl>
    <w:p w:rsidR="00670859" w:rsidRPr="007974A5" w:rsidRDefault="00670859" w:rsidP="0067085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Since it is both theory and </w:t>
      </w:r>
      <w:r w:rsidRPr="007974A5">
        <w:rPr>
          <w:rFonts w:ascii="Times New Roman" w:hAnsi="Times New Roman" w:cs="Times New Roman"/>
          <w:sz w:val="24"/>
          <w:szCs w:val="24"/>
          <w:lang w:bidi="gu-IN"/>
        </w:rPr>
        <w:t>practical based course, o</w:t>
      </w:r>
      <w:r w:rsidRPr="007974A5">
        <w:rPr>
          <w:rFonts w:ascii="Times New Roman" w:hAnsi="Times New Roman" w:cs="Times New Roman"/>
          <w:sz w:val="24"/>
          <w:szCs w:val="24"/>
        </w:rPr>
        <w:t>n successful completion of the course, students will be able:</w:t>
      </w:r>
    </w:p>
    <w:p w:rsidR="007974A5" w:rsidRDefault="007974A5" w:rsidP="00D756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74A5" w:rsidRDefault="007974A5" w:rsidP="00D756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CO-PO Mapping:</w:t>
      </w:r>
    </w:p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B876E6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B876E6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6E6" w:rsidRPr="007974A5" w:rsidTr="004C7440">
        <w:trPr>
          <w:jc w:val="center"/>
        </w:trPr>
        <w:tc>
          <w:tcPr>
            <w:tcW w:w="0" w:type="auto"/>
            <w:vAlign w:val="center"/>
          </w:tcPr>
          <w:p w:rsidR="00B876E6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CO5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876E6" w:rsidRPr="007974A5" w:rsidRDefault="00B876E6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4A5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D75632" w:rsidRPr="007974A5" w:rsidRDefault="00D75632" w:rsidP="00D756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D75632" w:rsidRPr="007974A5" w:rsidRDefault="00B876E6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D75632" w:rsidRPr="007974A5" w:rsidRDefault="00D75632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D75632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75632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75632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75632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75632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75632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974A5" w:rsidRPr="007974A5" w:rsidTr="004C7440">
        <w:trPr>
          <w:jc w:val="center"/>
        </w:trPr>
        <w:tc>
          <w:tcPr>
            <w:tcW w:w="0" w:type="auto"/>
            <w:vAlign w:val="center"/>
          </w:tcPr>
          <w:p w:rsidR="00342C48" w:rsidRPr="007974A5" w:rsidRDefault="00342C48" w:rsidP="004C74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42C48" w:rsidRPr="007974A5" w:rsidTr="004C7440">
        <w:trPr>
          <w:jc w:val="center"/>
        </w:trPr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42C48" w:rsidRPr="007974A5" w:rsidRDefault="00342C48" w:rsidP="00441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4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75632" w:rsidRPr="007974A5" w:rsidRDefault="00D75632" w:rsidP="00D75632">
      <w:pPr>
        <w:pStyle w:val="Heading3"/>
        <w:spacing w:line="360" w:lineRule="auto"/>
        <w:ind w:left="0" w:right="522"/>
        <w:rPr>
          <w:b w:val="0"/>
          <w:color w:val="auto"/>
          <w:sz w:val="24"/>
          <w:szCs w:val="24"/>
        </w:rPr>
      </w:pPr>
    </w:p>
    <w:p w:rsidR="00210389" w:rsidRPr="007974A5" w:rsidRDefault="00210389" w:rsidP="0058382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481822" w:rsidRPr="007974A5" w:rsidRDefault="00583827" w:rsidP="0048182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bidi="gu-IN"/>
        </w:rPr>
      </w:pPr>
      <w:r w:rsidRPr="007974A5">
        <w:rPr>
          <w:rFonts w:ascii="Times New Roman" w:hAnsi="Times New Roman" w:cs="Times New Roman"/>
          <w:b/>
          <w:bCs/>
          <w:sz w:val="24"/>
          <w:szCs w:val="24"/>
          <w:lang w:bidi="gu-IN"/>
        </w:rPr>
        <w:t xml:space="preserve">Unit-I: Theory: </w:t>
      </w:r>
    </w:p>
    <w:p w:rsidR="00583827" w:rsidRPr="007974A5" w:rsidRDefault="00583827" w:rsidP="00135A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bidi="gu-IN"/>
        </w:rPr>
      </w:pPr>
      <w:r w:rsidRPr="007974A5">
        <w:rPr>
          <w:rFonts w:ascii="Times New Roman" w:hAnsi="Times New Roman" w:cs="Times New Roman"/>
          <w:b/>
          <w:bCs/>
          <w:sz w:val="24"/>
          <w:szCs w:val="24"/>
          <w:lang w:bidi="gu-IN"/>
        </w:rPr>
        <w:t xml:space="preserve">Introduction to </w:t>
      </w:r>
      <w:r w:rsidR="00481822" w:rsidRPr="007974A5">
        <w:rPr>
          <w:rFonts w:ascii="Times New Roman" w:hAnsi="Times New Roman" w:cs="Times New Roman"/>
          <w:b/>
          <w:sz w:val="24"/>
          <w:szCs w:val="24"/>
        </w:rPr>
        <w:t>Essential Macro &amp; Micro Nutrients in Human diet</w:t>
      </w:r>
      <w:r w:rsidR="00135A5C" w:rsidRPr="007974A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81822" w:rsidRPr="007974A5">
        <w:rPr>
          <w:rFonts w:ascii="Times New Roman" w:hAnsi="Times New Roman" w:cs="Times New Roman"/>
          <w:b/>
          <w:sz w:val="24"/>
          <w:szCs w:val="24"/>
        </w:rPr>
        <w:t xml:space="preserve">Body Mass Index </w:t>
      </w:r>
      <w:r w:rsidRPr="007974A5">
        <w:rPr>
          <w:rFonts w:ascii="Times New Roman" w:hAnsi="Times New Roman" w:cs="Times New Roman"/>
          <w:b/>
          <w:sz w:val="24"/>
          <w:szCs w:val="24"/>
        </w:rPr>
        <w:t xml:space="preserve">&amp; Food Adulteration </w:t>
      </w:r>
    </w:p>
    <w:p w:rsidR="00481822" w:rsidRPr="007974A5" w:rsidRDefault="00481822" w:rsidP="004818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1822" w:rsidRPr="007974A5" w:rsidRDefault="00481822" w:rsidP="001861E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Tabulation Essential Macro &amp; Micro Nutrients in Human diet</w:t>
      </w:r>
    </w:p>
    <w:p w:rsidR="00583827" w:rsidRPr="007974A5" w:rsidRDefault="00583827" w:rsidP="001861E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Body Mass Index (BMI): Definition, Factors Affecting BMI</w:t>
      </w:r>
      <w:r w:rsidR="00481822" w:rsidRPr="007974A5">
        <w:rPr>
          <w:rFonts w:ascii="Times New Roman" w:hAnsi="Times New Roman" w:cs="Times New Roman"/>
          <w:sz w:val="24"/>
          <w:szCs w:val="24"/>
        </w:rPr>
        <w:t xml:space="preserve"> &amp; its interpretation in health &amp; diseases</w:t>
      </w:r>
    </w:p>
    <w:p w:rsidR="00481822" w:rsidRPr="007974A5" w:rsidRDefault="00583827" w:rsidP="001861E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bidi="gu-IN"/>
        </w:rPr>
      </w:pPr>
      <w:r w:rsidRPr="007974A5">
        <w:rPr>
          <w:rFonts w:ascii="Times New Roman" w:hAnsi="Times New Roman" w:cs="Times New Roman"/>
          <w:bCs/>
          <w:sz w:val="24"/>
          <w:szCs w:val="24"/>
          <w:lang w:bidi="gu-IN"/>
        </w:rPr>
        <w:t>Required Daily Allowance ( RDA) &amp; Balanced Diet</w:t>
      </w:r>
    </w:p>
    <w:p w:rsidR="00583827" w:rsidRPr="007974A5" w:rsidRDefault="00481822" w:rsidP="001861E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bidi="gu-IN"/>
        </w:rPr>
      </w:pPr>
      <w:r w:rsidRPr="007974A5">
        <w:rPr>
          <w:rFonts w:ascii="Times New Roman" w:hAnsi="Times New Roman" w:cs="Times New Roman"/>
          <w:bCs/>
          <w:sz w:val="24"/>
          <w:szCs w:val="24"/>
          <w:lang w:bidi="gu-IN"/>
        </w:rPr>
        <w:t>Food Toxins</w:t>
      </w:r>
      <w:r w:rsidR="00583827" w:rsidRPr="007974A5">
        <w:rPr>
          <w:rFonts w:ascii="Times New Roman" w:hAnsi="Times New Roman" w:cs="Times New Roman"/>
          <w:bCs/>
          <w:sz w:val="24"/>
          <w:szCs w:val="24"/>
          <w:lang w:bidi="gu-IN"/>
        </w:rPr>
        <w:t xml:space="preserve"> </w:t>
      </w:r>
    </w:p>
    <w:p w:rsidR="00583827" w:rsidRPr="007974A5" w:rsidRDefault="00583827" w:rsidP="001861E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bidi="gu-IN"/>
        </w:rPr>
      </w:pPr>
      <w:r w:rsidRPr="007974A5">
        <w:rPr>
          <w:rFonts w:ascii="Times New Roman" w:hAnsi="Times New Roman" w:cs="Times New Roman"/>
          <w:bCs/>
          <w:sz w:val="24"/>
          <w:szCs w:val="24"/>
          <w:lang w:bidi="gu-IN"/>
        </w:rPr>
        <w:t xml:space="preserve">Food Adulteration </w:t>
      </w:r>
    </w:p>
    <w:p w:rsidR="00583827" w:rsidRPr="007974A5" w:rsidRDefault="00583827" w:rsidP="0058382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bidi="gu-IN"/>
        </w:rPr>
      </w:pPr>
    </w:p>
    <w:p w:rsidR="00583827" w:rsidRPr="007974A5" w:rsidRDefault="00583827" w:rsidP="0058382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bidi="gu-IN"/>
        </w:rPr>
      </w:pPr>
      <w:r w:rsidRPr="007974A5">
        <w:rPr>
          <w:rFonts w:ascii="Times New Roman" w:hAnsi="Times New Roman" w:cs="Times New Roman"/>
          <w:b/>
          <w:bCs/>
          <w:sz w:val="24"/>
          <w:szCs w:val="24"/>
          <w:lang w:bidi="gu-IN"/>
        </w:rPr>
        <w:t>Unit-II:  Practicals:</w:t>
      </w:r>
    </w:p>
    <w:p w:rsidR="00585776" w:rsidRPr="007974A5" w:rsidRDefault="00585776" w:rsidP="001861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Estimation of Nitrogen by Kjeldahl’s method (Demonstration)</w:t>
      </w:r>
    </w:p>
    <w:p w:rsidR="00583827" w:rsidRPr="007974A5" w:rsidRDefault="00583827" w:rsidP="001861E1">
      <w:pPr>
        <w:pStyle w:val="BodyText"/>
        <w:numPr>
          <w:ilvl w:val="0"/>
          <w:numId w:val="2"/>
        </w:numPr>
        <w:spacing w:line="276" w:lineRule="auto"/>
        <w:rPr>
          <w:b w:val="0"/>
          <w:bCs w:val="0"/>
          <w:color w:val="auto"/>
        </w:rPr>
      </w:pPr>
      <w:r w:rsidRPr="007974A5">
        <w:rPr>
          <w:b w:val="0"/>
          <w:bCs w:val="0"/>
          <w:color w:val="auto"/>
        </w:rPr>
        <w:t>Determination of BMI and its interpretation.</w:t>
      </w:r>
    </w:p>
    <w:p w:rsidR="00182FA9" w:rsidRPr="007974A5" w:rsidRDefault="00644C1B" w:rsidP="001861E1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>Preparation of</w:t>
      </w:r>
      <w:r w:rsidRPr="007974A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974A5">
        <w:rPr>
          <w:rFonts w:ascii="Times New Roman" w:eastAsia="Times New Roman" w:hAnsi="Times New Roman" w:cs="Times New Roman"/>
          <w:sz w:val="24"/>
          <w:szCs w:val="24"/>
        </w:rPr>
        <w:t xml:space="preserve">Food Diary for </w:t>
      </w:r>
      <w:r w:rsidRPr="007974A5">
        <w:rPr>
          <w:rFonts w:ascii="Times New Roman" w:hAnsi="Times New Roman" w:cs="Times New Roman"/>
          <w:sz w:val="24"/>
          <w:szCs w:val="24"/>
        </w:rPr>
        <w:t>Energy</w:t>
      </w:r>
      <w:r w:rsidRPr="007974A5">
        <w:rPr>
          <w:rFonts w:ascii="Times New Roman" w:eastAsia="Times New Roman" w:hAnsi="Times New Roman" w:cs="Times New Roman"/>
          <w:sz w:val="24"/>
          <w:szCs w:val="24"/>
        </w:rPr>
        <w:t xml:space="preserve"> / Calorie Intake for a Week</w:t>
      </w:r>
      <w:r w:rsidR="00182FA9" w:rsidRPr="007974A5">
        <w:rPr>
          <w:rFonts w:ascii="Times New Roman" w:eastAsia="Times New Roman" w:hAnsi="Times New Roman" w:cs="Times New Roman"/>
          <w:sz w:val="24"/>
          <w:szCs w:val="24"/>
        </w:rPr>
        <w:t xml:space="preserve"> and calculate average Energy, Protein, Carbohydrates &amp; Lipids consumption</w:t>
      </w:r>
    </w:p>
    <w:p w:rsidR="00583827" w:rsidRPr="007974A5" w:rsidRDefault="00135A5C" w:rsidP="001861E1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974A5">
        <w:rPr>
          <w:rFonts w:ascii="Times New Roman" w:hAnsi="Times New Roman" w:cs="Times New Roman"/>
          <w:sz w:val="24"/>
          <w:szCs w:val="24"/>
        </w:rPr>
        <w:t xml:space="preserve">Mini project on </w:t>
      </w:r>
      <w:r w:rsidR="00182FA9" w:rsidRPr="007974A5">
        <w:rPr>
          <w:rFonts w:ascii="Times New Roman" w:hAnsi="Times New Roman" w:cs="Times New Roman"/>
          <w:sz w:val="24"/>
          <w:szCs w:val="24"/>
        </w:rPr>
        <w:t>F</w:t>
      </w:r>
      <w:r w:rsidR="00583827" w:rsidRPr="007974A5">
        <w:rPr>
          <w:rFonts w:ascii="Times New Roman" w:hAnsi="Times New Roman" w:cs="Times New Roman"/>
          <w:sz w:val="24"/>
          <w:szCs w:val="24"/>
        </w:rPr>
        <w:t>ood adulteration</w:t>
      </w:r>
      <w:r w:rsidRPr="007974A5">
        <w:rPr>
          <w:rFonts w:ascii="Times New Roman" w:hAnsi="Times New Roman" w:cs="Times New Roman"/>
          <w:sz w:val="24"/>
          <w:szCs w:val="24"/>
        </w:rPr>
        <w:t>/ Food Toxins</w:t>
      </w:r>
      <w:r w:rsidR="00182FA9" w:rsidRPr="007974A5">
        <w:rPr>
          <w:rFonts w:ascii="Times New Roman" w:hAnsi="Times New Roman" w:cs="Times New Roman"/>
          <w:sz w:val="24"/>
          <w:szCs w:val="24"/>
        </w:rPr>
        <w:t xml:space="preserve">: </w:t>
      </w:r>
      <w:r w:rsidR="001D0504" w:rsidRPr="007974A5">
        <w:rPr>
          <w:rFonts w:ascii="Times New Roman" w:hAnsi="Times New Roman" w:cs="Times New Roman"/>
          <w:sz w:val="24"/>
          <w:szCs w:val="24"/>
        </w:rPr>
        <w:t>L</w:t>
      </w:r>
      <w:r w:rsidR="00182FA9" w:rsidRPr="007974A5">
        <w:rPr>
          <w:rFonts w:ascii="Times New Roman" w:hAnsi="Times New Roman" w:cs="Times New Roman"/>
          <w:sz w:val="24"/>
          <w:szCs w:val="24"/>
        </w:rPr>
        <w:t>iterature review</w:t>
      </w:r>
      <w:r w:rsidR="001D0504" w:rsidRPr="007974A5">
        <w:rPr>
          <w:rFonts w:ascii="Times New Roman" w:hAnsi="Times New Roman" w:cs="Times New Roman"/>
          <w:sz w:val="24"/>
          <w:szCs w:val="24"/>
        </w:rPr>
        <w:t>.</w:t>
      </w:r>
    </w:p>
    <w:p w:rsidR="00583827" w:rsidRPr="007974A5" w:rsidRDefault="00583827" w:rsidP="00583827">
      <w:pPr>
        <w:pStyle w:val="BodyText"/>
        <w:spacing w:line="276" w:lineRule="auto"/>
        <w:ind w:left="0" w:firstLine="0"/>
        <w:rPr>
          <w:b w:val="0"/>
          <w:bCs w:val="0"/>
          <w:color w:val="auto"/>
        </w:rPr>
      </w:pPr>
    </w:p>
    <w:p w:rsidR="00583827" w:rsidRPr="007974A5" w:rsidRDefault="00583827" w:rsidP="0058382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974A5">
        <w:rPr>
          <w:rFonts w:ascii="Times New Roman" w:hAnsi="Times New Roman" w:cs="Times New Roman"/>
          <w:b/>
          <w:bCs/>
          <w:sz w:val="24"/>
          <w:szCs w:val="24"/>
        </w:rPr>
        <w:t>References:</w:t>
      </w:r>
    </w:p>
    <w:p w:rsidR="00583827" w:rsidRPr="007974A5" w:rsidRDefault="00583827" w:rsidP="001861E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Srilakshmi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: Food Science, 4TH Edition, 2008, New Age International Publishers. </w:t>
      </w:r>
    </w:p>
    <w:p w:rsidR="00583827" w:rsidRPr="007974A5" w:rsidRDefault="00583827" w:rsidP="001861E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Shubhangi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 xml:space="preserve"> Joshi: Nutrition and dietetics, 1992, Tata McGraw Hill Publishers. </w:t>
      </w:r>
    </w:p>
    <w:p w:rsidR="00583827" w:rsidRPr="007974A5" w:rsidRDefault="00583827" w:rsidP="001861E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lastRenderedPageBreak/>
        <w:t>Rajlakshmi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: Applied Nutrition, 3rd edition</w:t>
      </w:r>
    </w:p>
    <w:p w:rsidR="006276EA" w:rsidRPr="007974A5" w:rsidRDefault="00583827" w:rsidP="00094A7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974A5">
        <w:rPr>
          <w:rFonts w:ascii="Times New Roman" w:hAnsi="Times New Roman" w:cs="Times New Roman"/>
          <w:sz w:val="24"/>
          <w:szCs w:val="24"/>
        </w:rPr>
        <w:t>Swaminathan</w:t>
      </w:r>
      <w:proofErr w:type="spellEnd"/>
      <w:r w:rsidRPr="007974A5">
        <w:rPr>
          <w:rFonts w:ascii="Times New Roman" w:hAnsi="Times New Roman" w:cs="Times New Roman"/>
          <w:sz w:val="24"/>
          <w:szCs w:val="24"/>
        </w:rPr>
        <w:t>: Essentials of Food &amp; Nutrition Volume I &amp;II, 1991, BAPPCO Publishers</w:t>
      </w:r>
    </w:p>
    <w:p w:rsidR="00250F5C" w:rsidRPr="007974A5" w:rsidRDefault="00250F5C" w:rsidP="006B04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0F5C" w:rsidRPr="007974A5" w:rsidRDefault="00250F5C" w:rsidP="006B04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50F5C" w:rsidRPr="007974A5" w:rsidSect="008B3BE2">
      <w:footerReference w:type="default" r:id="rId25"/>
      <w:pgSz w:w="12240" w:h="15840"/>
      <w:pgMar w:top="1440" w:right="1440" w:bottom="1440" w:left="1440" w:header="720" w:footer="72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C86" w:rsidRDefault="00515C86" w:rsidP="009C4FB6">
      <w:pPr>
        <w:spacing w:after="0" w:line="240" w:lineRule="auto"/>
      </w:pPr>
      <w:r>
        <w:separator/>
      </w:r>
    </w:p>
  </w:endnote>
  <w:endnote w:type="continuationSeparator" w:id="0">
    <w:p w:rsidR="00515C86" w:rsidRDefault="00515C86" w:rsidP="009C4F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87725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B3BE2" w:rsidRDefault="008B3B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7833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510D39" w:rsidRDefault="00510D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C86" w:rsidRDefault="00515C86" w:rsidP="009C4FB6">
      <w:pPr>
        <w:spacing w:after="0" w:line="240" w:lineRule="auto"/>
      </w:pPr>
      <w:r>
        <w:separator/>
      </w:r>
    </w:p>
  </w:footnote>
  <w:footnote w:type="continuationSeparator" w:id="0">
    <w:p w:rsidR="00515C86" w:rsidRDefault="00515C86" w:rsidP="009C4F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5388"/>
    <w:multiLevelType w:val="hybridMultilevel"/>
    <w:tmpl w:val="4BBCC99C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04AB0"/>
    <w:multiLevelType w:val="multilevel"/>
    <w:tmpl w:val="2A22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0351D"/>
    <w:multiLevelType w:val="hybridMultilevel"/>
    <w:tmpl w:val="8BE663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739B4"/>
    <w:multiLevelType w:val="hybridMultilevel"/>
    <w:tmpl w:val="CCE4D2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A5C11"/>
    <w:multiLevelType w:val="multilevel"/>
    <w:tmpl w:val="948A1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056824"/>
    <w:multiLevelType w:val="hybridMultilevel"/>
    <w:tmpl w:val="3DC2949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467E97"/>
    <w:multiLevelType w:val="multilevel"/>
    <w:tmpl w:val="67FA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F65939"/>
    <w:multiLevelType w:val="multilevel"/>
    <w:tmpl w:val="32EAC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20E17"/>
    <w:multiLevelType w:val="hybridMultilevel"/>
    <w:tmpl w:val="3CFE6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A43DD8"/>
    <w:multiLevelType w:val="hybridMultilevel"/>
    <w:tmpl w:val="A3A0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B66350"/>
    <w:multiLevelType w:val="multilevel"/>
    <w:tmpl w:val="756C3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7D7515"/>
    <w:multiLevelType w:val="hybridMultilevel"/>
    <w:tmpl w:val="021C34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94451F"/>
    <w:multiLevelType w:val="hybridMultilevel"/>
    <w:tmpl w:val="CCE4D2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B4207B"/>
    <w:multiLevelType w:val="hybridMultilevel"/>
    <w:tmpl w:val="A15E04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F311FD"/>
    <w:multiLevelType w:val="hybridMultilevel"/>
    <w:tmpl w:val="B9A8E67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BF176D"/>
    <w:multiLevelType w:val="hybridMultilevel"/>
    <w:tmpl w:val="DDBABF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BE2F43"/>
    <w:multiLevelType w:val="hybridMultilevel"/>
    <w:tmpl w:val="22E639AC"/>
    <w:lvl w:ilvl="0" w:tplc="CA70E5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E73258"/>
    <w:multiLevelType w:val="hybridMultilevel"/>
    <w:tmpl w:val="A33CC6D2"/>
    <w:lvl w:ilvl="0" w:tplc="214A585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711784"/>
    <w:multiLevelType w:val="hybridMultilevel"/>
    <w:tmpl w:val="AE6291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EF0C32"/>
    <w:multiLevelType w:val="hybridMultilevel"/>
    <w:tmpl w:val="2D8E2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011936"/>
    <w:multiLevelType w:val="multilevel"/>
    <w:tmpl w:val="BB5C5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6"/>
  </w:num>
  <w:num w:numId="4">
    <w:abstractNumId w:val="17"/>
  </w:num>
  <w:num w:numId="5">
    <w:abstractNumId w:val="18"/>
  </w:num>
  <w:num w:numId="6">
    <w:abstractNumId w:val="9"/>
  </w:num>
  <w:num w:numId="7">
    <w:abstractNumId w:val="11"/>
  </w:num>
  <w:num w:numId="8">
    <w:abstractNumId w:val="20"/>
  </w:num>
  <w:num w:numId="9">
    <w:abstractNumId w:val="3"/>
  </w:num>
  <w:num w:numId="10">
    <w:abstractNumId w:val="5"/>
  </w:num>
  <w:num w:numId="11">
    <w:abstractNumId w:val="2"/>
  </w:num>
  <w:num w:numId="12">
    <w:abstractNumId w:val="10"/>
  </w:num>
  <w:num w:numId="13">
    <w:abstractNumId w:val="4"/>
  </w:num>
  <w:num w:numId="14">
    <w:abstractNumId w:val="6"/>
  </w:num>
  <w:num w:numId="15">
    <w:abstractNumId w:val="1"/>
  </w:num>
  <w:num w:numId="16">
    <w:abstractNumId w:val="15"/>
  </w:num>
  <w:num w:numId="17">
    <w:abstractNumId w:val="7"/>
  </w:num>
  <w:num w:numId="18">
    <w:abstractNumId w:val="7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9">
    <w:abstractNumId w:val="0"/>
  </w:num>
  <w:num w:numId="20">
    <w:abstractNumId w:val="13"/>
  </w:num>
  <w:num w:numId="21">
    <w:abstractNumId w:val="12"/>
  </w:num>
  <w:num w:numId="22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A7"/>
    <w:rsid w:val="0000484E"/>
    <w:rsid w:val="0001174B"/>
    <w:rsid w:val="00013B38"/>
    <w:rsid w:val="00015721"/>
    <w:rsid w:val="000261B6"/>
    <w:rsid w:val="00050593"/>
    <w:rsid w:val="00055171"/>
    <w:rsid w:val="00057E6B"/>
    <w:rsid w:val="000608FC"/>
    <w:rsid w:val="00063708"/>
    <w:rsid w:val="00067894"/>
    <w:rsid w:val="000732EF"/>
    <w:rsid w:val="00076337"/>
    <w:rsid w:val="00076D2E"/>
    <w:rsid w:val="000823BE"/>
    <w:rsid w:val="00083FDF"/>
    <w:rsid w:val="00094A73"/>
    <w:rsid w:val="000C2465"/>
    <w:rsid w:val="000D2F34"/>
    <w:rsid w:val="000D4599"/>
    <w:rsid w:val="000E22B6"/>
    <w:rsid w:val="000E5E38"/>
    <w:rsid w:val="000E72D5"/>
    <w:rsid w:val="000F437D"/>
    <w:rsid w:val="000F7638"/>
    <w:rsid w:val="00106E76"/>
    <w:rsid w:val="00124FD7"/>
    <w:rsid w:val="00126E74"/>
    <w:rsid w:val="0013472B"/>
    <w:rsid w:val="00135A5C"/>
    <w:rsid w:val="001424C5"/>
    <w:rsid w:val="001441F9"/>
    <w:rsid w:val="00152DFD"/>
    <w:rsid w:val="00153A8A"/>
    <w:rsid w:val="001560A2"/>
    <w:rsid w:val="00161593"/>
    <w:rsid w:val="00173220"/>
    <w:rsid w:val="001801DE"/>
    <w:rsid w:val="001820BE"/>
    <w:rsid w:val="00182FA9"/>
    <w:rsid w:val="001861E1"/>
    <w:rsid w:val="00190F3E"/>
    <w:rsid w:val="001A3798"/>
    <w:rsid w:val="001A7B70"/>
    <w:rsid w:val="001C1F1A"/>
    <w:rsid w:val="001D0504"/>
    <w:rsid w:val="001D307B"/>
    <w:rsid w:val="001D4FD4"/>
    <w:rsid w:val="001E14D0"/>
    <w:rsid w:val="001E3139"/>
    <w:rsid w:val="001F0E27"/>
    <w:rsid w:val="001F1342"/>
    <w:rsid w:val="001F5FD8"/>
    <w:rsid w:val="001F647F"/>
    <w:rsid w:val="002024E8"/>
    <w:rsid w:val="00210389"/>
    <w:rsid w:val="00210EC9"/>
    <w:rsid w:val="00211E02"/>
    <w:rsid w:val="00215181"/>
    <w:rsid w:val="00216FDC"/>
    <w:rsid w:val="00220A43"/>
    <w:rsid w:val="00221E05"/>
    <w:rsid w:val="0023443F"/>
    <w:rsid w:val="00236392"/>
    <w:rsid w:val="00250F5C"/>
    <w:rsid w:val="00251ADA"/>
    <w:rsid w:val="002561F3"/>
    <w:rsid w:val="00262EDB"/>
    <w:rsid w:val="002633CC"/>
    <w:rsid w:val="00265A0C"/>
    <w:rsid w:val="00265CCD"/>
    <w:rsid w:val="0028073F"/>
    <w:rsid w:val="00292635"/>
    <w:rsid w:val="00292CF0"/>
    <w:rsid w:val="002A6ABE"/>
    <w:rsid w:val="002D0D9B"/>
    <w:rsid w:val="002E636F"/>
    <w:rsid w:val="00304210"/>
    <w:rsid w:val="00321908"/>
    <w:rsid w:val="003241A7"/>
    <w:rsid w:val="0033185F"/>
    <w:rsid w:val="00342C48"/>
    <w:rsid w:val="003431E6"/>
    <w:rsid w:val="00343C5E"/>
    <w:rsid w:val="00360B36"/>
    <w:rsid w:val="003646DD"/>
    <w:rsid w:val="00364A7D"/>
    <w:rsid w:val="00376272"/>
    <w:rsid w:val="003955C8"/>
    <w:rsid w:val="003A13B1"/>
    <w:rsid w:val="003A6192"/>
    <w:rsid w:val="003C1157"/>
    <w:rsid w:val="003C1D80"/>
    <w:rsid w:val="003E0165"/>
    <w:rsid w:val="003E466C"/>
    <w:rsid w:val="003F344E"/>
    <w:rsid w:val="0041073C"/>
    <w:rsid w:val="00426200"/>
    <w:rsid w:val="0044114C"/>
    <w:rsid w:val="004420A9"/>
    <w:rsid w:val="00467327"/>
    <w:rsid w:val="004700E3"/>
    <w:rsid w:val="00470CF5"/>
    <w:rsid w:val="00473D49"/>
    <w:rsid w:val="00474BC2"/>
    <w:rsid w:val="00481822"/>
    <w:rsid w:val="004855BB"/>
    <w:rsid w:val="004871AB"/>
    <w:rsid w:val="00487716"/>
    <w:rsid w:val="0049062E"/>
    <w:rsid w:val="004908CF"/>
    <w:rsid w:val="004A2846"/>
    <w:rsid w:val="004A7937"/>
    <w:rsid w:val="004A7E7B"/>
    <w:rsid w:val="004B6078"/>
    <w:rsid w:val="004C10A3"/>
    <w:rsid w:val="004C20D0"/>
    <w:rsid w:val="004C7440"/>
    <w:rsid w:val="004D7C08"/>
    <w:rsid w:val="004F7EA2"/>
    <w:rsid w:val="005017EE"/>
    <w:rsid w:val="0050783D"/>
    <w:rsid w:val="00510CAA"/>
    <w:rsid w:val="00510D39"/>
    <w:rsid w:val="00512B56"/>
    <w:rsid w:val="00515C86"/>
    <w:rsid w:val="005176A2"/>
    <w:rsid w:val="00527C2F"/>
    <w:rsid w:val="0053229E"/>
    <w:rsid w:val="0054232C"/>
    <w:rsid w:val="00553C02"/>
    <w:rsid w:val="00554C1F"/>
    <w:rsid w:val="00560AF2"/>
    <w:rsid w:val="00570FE5"/>
    <w:rsid w:val="00573D99"/>
    <w:rsid w:val="005753A0"/>
    <w:rsid w:val="00583827"/>
    <w:rsid w:val="00585776"/>
    <w:rsid w:val="00585A2E"/>
    <w:rsid w:val="005900E2"/>
    <w:rsid w:val="005A1B2D"/>
    <w:rsid w:val="005A4D8F"/>
    <w:rsid w:val="005B0BFB"/>
    <w:rsid w:val="005C2440"/>
    <w:rsid w:val="005C487F"/>
    <w:rsid w:val="005D7CC6"/>
    <w:rsid w:val="005E0961"/>
    <w:rsid w:val="005E3970"/>
    <w:rsid w:val="005E5D4F"/>
    <w:rsid w:val="005E6577"/>
    <w:rsid w:val="005F2ED1"/>
    <w:rsid w:val="005F49FA"/>
    <w:rsid w:val="00611593"/>
    <w:rsid w:val="006136BD"/>
    <w:rsid w:val="00614407"/>
    <w:rsid w:val="00617EA9"/>
    <w:rsid w:val="00627466"/>
    <w:rsid w:val="006276EA"/>
    <w:rsid w:val="006325A9"/>
    <w:rsid w:val="00644C1B"/>
    <w:rsid w:val="0065562B"/>
    <w:rsid w:val="00665474"/>
    <w:rsid w:val="00670859"/>
    <w:rsid w:val="00671D12"/>
    <w:rsid w:val="00676682"/>
    <w:rsid w:val="00680451"/>
    <w:rsid w:val="00690D36"/>
    <w:rsid w:val="006963F8"/>
    <w:rsid w:val="006B0456"/>
    <w:rsid w:val="006D4376"/>
    <w:rsid w:val="006E219C"/>
    <w:rsid w:val="006F3A3B"/>
    <w:rsid w:val="006F6716"/>
    <w:rsid w:val="007001B7"/>
    <w:rsid w:val="00706D04"/>
    <w:rsid w:val="007123A2"/>
    <w:rsid w:val="00712C20"/>
    <w:rsid w:val="007202AD"/>
    <w:rsid w:val="00720814"/>
    <w:rsid w:val="00724730"/>
    <w:rsid w:val="0072756A"/>
    <w:rsid w:val="0073319D"/>
    <w:rsid w:val="007463EC"/>
    <w:rsid w:val="00753427"/>
    <w:rsid w:val="0078006C"/>
    <w:rsid w:val="00782ABD"/>
    <w:rsid w:val="0078616B"/>
    <w:rsid w:val="007914DF"/>
    <w:rsid w:val="007974A5"/>
    <w:rsid w:val="007A5EF8"/>
    <w:rsid w:val="007B1207"/>
    <w:rsid w:val="007B5AE9"/>
    <w:rsid w:val="007C5C89"/>
    <w:rsid w:val="007D137C"/>
    <w:rsid w:val="007E1886"/>
    <w:rsid w:val="00803EEE"/>
    <w:rsid w:val="00807631"/>
    <w:rsid w:val="00807BB0"/>
    <w:rsid w:val="00827920"/>
    <w:rsid w:val="00846FEE"/>
    <w:rsid w:val="00847E97"/>
    <w:rsid w:val="00861AFF"/>
    <w:rsid w:val="00871B80"/>
    <w:rsid w:val="0087341C"/>
    <w:rsid w:val="00881842"/>
    <w:rsid w:val="0089083A"/>
    <w:rsid w:val="00892846"/>
    <w:rsid w:val="008A60CF"/>
    <w:rsid w:val="008B3BE2"/>
    <w:rsid w:val="008C1913"/>
    <w:rsid w:val="008C6F38"/>
    <w:rsid w:val="008C7011"/>
    <w:rsid w:val="008D5D6A"/>
    <w:rsid w:val="008D7164"/>
    <w:rsid w:val="008E0CCA"/>
    <w:rsid w:val="008F1A47"/>
    <w:rsid w:val="008F4AF5"/>
    <w:rsid w:val="0090445F"/>
    <w:rsid w:val="0091105E"/>
    <w:rsid w:val="009351FE"/>
    <w:rsid w:val="00937514"/>
    <w:rsid w:val="00945F70"/>
    <w:rsid w:val="00953B6B"/>
    <w:rsid w:val="00956AC6"/>
    <w:rsid w:val="0096052B"/>
    <w:rsid w:val="0096081A"/>
    <w:rsid w:val="00962C6E"/>
    <w:rsid w:val="0097000F"/>
    <w:rsid w:val="00976142"/>
    <w:rsid w:val="00994CC7"/>
    <w:rsid w:val="0099730D"/>
    <w:rsid w:val="00997FBF"/>
    <w:rsid w:val="009A6191"/>
    <w:rsid w:val="009B3315"/>
    <w:rsid w:val="009C4FB6"/>
    <w:rsid w:val="009C6454"/>
    <w:rsid w:val="009C7A06"/>
    <w:rsid w:val="009F6C0A"/>
    <w:rsid w:val="009F7538"/>
    <w:rsid w:val="00A0188A"/>
    <w:rsid w:val="00A25A08"/>
    <w:rsid w:val="00A351D1"/>
    <w:rsid w:val="00A4747F"/>
    <w:rsid w:val="00A52E12"/>
    <w:rsid w:val="00A611EE"/>
    <w:rsid w:val="00A64109"/>
    <w:rsid w:val="00A66ABA"/>
    <w:rsid w:val="00A70EE5"/>
    <w:rsid w:val="00A77D32"/>
    <w:rsid w:val="00AA54DB"/>
    <w:rsid w:val="00AA5BFF"/>
    <w:rsid w:val="00AD2874"/>
    <w:rsid w:val="00AE57BD"/>
    <w:rsid w:val="00AF2334"/>
    <w:rsid w:val="00B01C96"/>
    <w:rsid w:val="00B033B2"/>
    <w:rsid w:val="00B063F5"/>
    <w:rsid w:val="00B2184D"/>
    <w:rsid w:val="00B32435"/>
    <w:rsid w:val="00B35720"/>
    <w:rsid w:val="00B41A17"/>
    <w:rsid w:val="00B45C82"/>
    <w:rsid w:val="00B47780"/>
    <w:rsid w:val="00B50FBD"/>
    <w:rsid w:val="00B57C0A"/>
    <w:rsid w:val="00B603AB"/>
    <w:rsid w:val="00B61209"/>
    <w:rsid w:val="00B66B33"/>
    <w:rsid w:val="00B72C66"/>
    <w:rsid w:val="00B76F35"/>
    <w:rsid w:val="00B77770"/>
    <w:rsid w:val="00B8018D"/>
    <w:rsid w:val="00B80C2D"/>
    <w:rsid w:val="00B81177"/>
    <w:rsid w:val="00B859C0"/>
    <w:rsid w:val="00B876E6"/>
    <w:rsid w:val="00B9659E"/>
    <w:rsid w:val="00BA1333"/>
    <w:rsid w:val="00BA5007"/>
    <w:rsid w:val="00BB5477"/>
    <w:rsid w:val="00BB7D21"/>
    <w:rsid w:val="00BD29E9"/>
    <w:rsid w:val="00C005BF"/>
    <w:rsid w:val="00C05686"/>
    <w:rsid w:val="00C107BE"/>
    <w:rsid w:val="00C1129E"/>
    <w:rsid w:val="00C21827"/>
    <w:rsid w:val="00C221F8"/>
    <w:rsid w:val="00C24D82"/>
    <w:rsid w:val="00C27833"/>
    <w:rsid w:val="00C34137"/>
    <w:rsid w:val="00C34DBB"/>
    <w:rsid w:val="00C371C8"/>
    <w:rsid w:val="00C37DFC"/>
    <w:rsid w:val="00C44AB2"/>
    <w:rsid w:val="00C45C45"/>
    <w:rsid w:val="00C53527"/>
    <w:rsid w:val="00C53A7B"/>
    <w:rsid w:val="00C540DD"/>
    <w:rsid w:val="00C60F9B"/>
    <w:rsid w:val="00C71CB9"/>
    <w:rsid w:val="00C757EA"/>
    <w:rsid w:val="00C75AB9"/>
    <w:rsid w:val="00C84E63"/>
    <w:rsid w:val="00C864EA"/>
    <w:rsid w:val="00C86ED6"/>
    <w:rsid w:val="00C91D8E"/>
    <w:rsid w:val="00C94A03"/>
    <w:rsid w:val="00C974B1"/>
    <w:rsid w:val="00CA0758"/>
    <w:rsid w:val="00CA263B"/>
    <w:rsid w:val="00CA5885"/>
    <w:rsid w:val="00CA6734"/>
    <w:rsid w:val="00CB09B8"/>
    <w:rsid w:val="00CB3307"/>
    <w:rsid w:val="00CB4987"/>
    <w:rsid w:val="00CD2E6E"/>
    <w:rsid w:val="00CD4D7F"/>
    <w:rsid w:val="00CE462C"/>
    <w:rsid w:val="00CE5E1F"/>
    <w:rsid w:val="00CF7F23"/>
    <w:rsid w:val="00D016BB"/>
    <w:rsid w:val="00D017CB"/>
    <w:rsid w:val="00D0181F"/>
    <w:rsid w:val="00D0337A"/>
    <w:rsid w:val="00D128F1"/>
    <w:rsid w:val="00D15E1D"/>
    <w:rsid w:val="00D20210"/>
    <w:rsid w:val="00D274BC"/>
    <w:rsid w:val="00D37268"/>
    <w:rsid w:val="00D52B2B"/>
    <w:rsid w:val="00D75632"/>
    <w:rsid w:val="00DB3366"/>
    <w:rsid w:val="00DC4E4F"/>
    <w:rsid w:val="00DC598D"/>
    <w:rsid w:val="00DD0026"/>
    <w:rsid w:val="00DD2EC8"/>
    <w:rsid w:val="00DE6E45"/>
    <w:rsid w:val="00DF28D3"/>
    <w:rsid w:val="00DF49B5"/>
    <w:rsid w:val="00E245B0"/>
    <w:rsid w:val="00E25C62"/>
    <w:rsid w:val="00E33B46"/>
    <w:rsid w:val="00E346C7"/>
    <w:rsid w:val="00E407B5"/>
    <w:rsid w:val="00E63043"/>
    <w:rsid w:val="00E72AF8"/>
    <w:rsid w:val="00E873BF"/>
    <w:rsid w:val="00EA09B5"/>
    <w:rsid w:val="00EA340C"/>
    <w:rsid w:val="00EA60F5"/>
    <w:rsid w:val="00EC2E27"/>
    <w:rsid w:val="00ED3185"/>
    <w:rsid w:val="00ED33A7"/>
    <w:rsid w:val="00ED3465"/>
    <w:rsid w:val="00F0047D"/>
    <w:rsid w:val="00F06778"/>
    <w:rsid w:val="00F07E31"/>
    <w:rsid w:val="00F1294C"/>
    <w:rsid w:val="00F42A44"/>
    <w:rsid w:val="00F47665"/>
    <w:rsid w:val="00F723A5"/>
    <w:rsid w:val="00F7646E"/>
    <w:rsid w:val="00F83D96"/>
    <w:rsid w:val="00F856A7"/>
    <w:rsid w:val="00F85A7A"/>
    <w:rsid w:val="00F93B7E"/>
    <w:rsid w:val="00F9777E"/>
    <w:rsid w:val="00FA4BC6"/>
    <w:rsid w:val="00FC5CF4"/>
    <w:rsid w:val="00FE23F0"/>
    <w:rsid w:val="00FE7347"/>
    <w:rsid w:val="00FF0B4A"/>
    <w:rsid w:val="00FF5284"/>
    <w:rsid w:val="00F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22B6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0E22B6"/>
    <w:pPr>
      <w:widowControl w:val="0"/>
      <w:autoSpaceDE w:val="0"/>
      <w:autoSpaceDN w:val="0"/>
      <w:spacing w:after="0" w:line="240" w:lineRule="auto"/>
      <w:ind w:left="110"/>
      <w:outlineLvl w:val="2"/>
    </w:pPr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B3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E22B6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val="en-IN"/>
    </w:rPr>
  </w:style>
  <w:style w:type="character" w:customStyle="1" w:styleId="Heading3Char">
    <w:name w:val="Heading 3 Char"/>
    <w:basedOn w:val="DefaultParagraphFont"/>
    <w:link w:val="Heading3"/>
    <w:uiPriority w:val="1"/>
    <w:rsid w:val="000E22B6"/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0E22B6"/>
    <w:pPr>
      <w:widowControl w:val="0"/>
      <w:autoSpaceDE w:val="0"/>
      <w:autoSpaceDN w:val="0"/>
      <w:spacing w:after="0" w:line="240" w:lineRule="auto"/>
      <w:ind w:left="830" w:hanging="360"/>
    </w:pPr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E22B6"/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table" w:styleId="TableGrid">
    <w:name w:val="Table Grid"/>
    <w:basedOn w:val="TableNormal"/>
    <w:uiPriority w:val="59"/>
    <w:rsid w:val="000E22B6"/>
    <w:pPr>
      <w:spacing w:after="0" w:line="240" w:lineRule="auto"/>
    </w:pPr>
    <w:rPr>
      <w:rFonts w:ascii="Times New Roman" w:eastAsiaTheme="minorHAnsi" w:hAnsi="Times New Roman" w:cs="Times New Roman"/>
      <w:b/>
      <w:bCs/>
      <w:color w:val="231F20"/>
      <w:sz w:val="24"/>
      <w:szCs w:val="24"/>
      <w:lang w:bidi="gu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4A793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4F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4FB6"/>
  </w:style>
  <w:style w:type="paragraph" w:styleId="Footer">
    <w:name w:val="footer"/>
    <w:basedOn w:val="Normal"/>
    <w:link w:val="FooterChar"/>
    <w:uiPriority w:val="99"/>
    <w:unhideWhenUsed/>
    <w:rsid w:val="009C4F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4FB6"/>
  </w:style>
  <w:style w:type="character" w:styleId="Hyperlink">
    <w:name w:val="Hyperlink"/>
    <w:basedOn w:val="DefaultParagraphFont"/>
    <w:uiPriority w:val="99"/>
    <w:semiHidden/>
    <w:unhideWhenUsed/>
    <w:rsid w:val="00570FE5"/>
    <w:rPr>
      <w:color w:val="0000FF"/>
      <w:u w:val="single"/>
    </w:rPr>
  </w:style>
  <w:style w:type="character" w:customStyle="1" w:styleId="uv3um">
    <w:name w:val="uv3um"/>
    <w:basedOn w:val="DefaultParagraphFont"/>
    <w:rsid w:val="001F0E27"/>
  </w:style>
  <w:style w:type="character" w:customStyle="1" w:styleId="m5tqyf">
    <w:name w:val="m5tqyf"/>
    <w:basedOn w:val="DefaultParagraphFont"/>
    <w:rsid w:val="00953B6B"/>
  </w:style>
  <w:style w:type="character" w:customStyle="1" w:styleId="qu">
    <w:name w:val="qu"/>
    <w:basedOn w:val="DefaultParagraphFont"/>
    <w:rsid w:val="009F6C0A"/>
  </w:style>
  <w:style w:type="character" w:customStyle="1" w:styleId="gd">
    <w:name w:val="gd"/>
    <w:basedOn w:val="DefaultParagraphFont"/>
    <w:rsid w:val="009F6C0A"/>
  </w:style>
  <w:style w:type="character" w:customStyle="1" w:styleId="go">
    <w:name w:val="go"/>
    <w:basedOn w:val="DefaultParagraphFont"/>
    <w:rsid w:val="009F6C0A"/>
  </w:style>
  <w:style w:type="character" w:customStyle="1" w:styleId="g3">
    <w:name w:val="g3"/>
    <w:basedOn w:val="DefaultParagraphFont"/>
    <w:rsid w:val="009F6C0A"/>
  </w:style>
  <w:style w:type="character" w:customStyle="1" w:styleId="hb">
    <w:name w:val="hb"/>
    <w:basedOn w:val="DefaultParagraphFont"/>
    <w:rsid w:val="009F6C0A"/>
  </w:style>
  <w:style w:type="character" w:customStyle="1" w:styleId="g2">
    <w:name w:val="g2"/>
    <w:basedOn w:val="DefaultParagraphFont"/>
    <w:rsid w:val="009F6C0A"/>
  </w:style>
  <w:style w:type="paragraph" w:styleId="BalloonText">
    <w:name w:val="Balloon Text"/>
    <w:basedOn w:val="Normal"/>
    <w:link w:val="BalloonTextChar"/>
    <w:uiPriority w:val="99"/>
    <w:semiHidden/>
    <w:unhideWhenUsed/>
    <w:rsid w:val="009F6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C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22B6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0E22B6"/>
    <w:pPr>
      <w:widowControl w:val="0"/>
      <w:autoSpaceDE w:val="0"/>
      <w:autoSpaceDN w:val="0"/>
      <w:spacing w:after="0" w:line="240" w:lineRule="auto"/>
      <w:ind w:left="110"/>
      <w:outlineLvl w:val="2"/>
    </w:pPr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B3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E22B6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val="en-IN"/>
    </w:rPr>
  </w:style>
  <w:style w:type="character" w:customStyle="1" w:styleId="Heading3Char">
    <w:name w:val="Heading 3 Char"/>
    <w:basedOn w:val="DefaultParagraphFont"/>
    <w:link w:val="Heading3"/>
    <w:uiPriority w:val="1"/>
    <w:rsid w:val="000E22B6"/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0E22B6"/>
    <w:pPr>
      <w:widowControl w:val="0"/>
      <w:autoSpaceDE w:val="0"/>
      <w:autoSpaceDN w:val="0"/>
      <w:spacing w:after="0" w:line="240" w:lineRule="auto"/>
      <w:ind w:left="830" w:hanging="360"/>
    </w:pPr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E22B6"/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table" w:styleId="TableGrid">
    <w:name w:val="Table Grid"/>
    <w:basedOn w:val="TableNormal"/>
    <w:uiPriority w:val="59"/>
    <w:rsid w:val="000E22B6"/>
    <w:pPr>
      <w:spacing w:after="0" w:line="240" w:lineRule="auto"/>
    </w:pPr>
    <w:rPr>
      <w:rFonts w:ascii="Times New Roman" w:eastAsiaTheme="minorHAnsi" w:hAnsi="Times New Roman" w:cs="Times New Roman"/>
      <w:b/>
      <w:bCs/>
      <w:color w:val="231F20"/>
      <w:sz w:val="24"/>
      <w:szCs w:val="24"/>
      <w:lang w:bidi="gu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4A793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4F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4FB6"/>
  </w:style>
  <w:style w:type="paragraph" w:styleId="Footer">
    <w:name w:val="footer"/>
    <w:basedOn w:val="Normal"/>
    <w:link w:val="FooterChar"/>
    <w:uiPriority w:val="99"/>
    <w:unhideWhenUsed/>
    <w:rsid w:val="009C4F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4FB6"/>
  </w:style>
  <w:style w:type="character" w:styleId="Hyperlink">
    <w:name w:val="Hyperlink"/>
    <w:basedOn w:val="DefaultParagraphFont"/>
    <w:uiPriority w:val="99"/>
    <w:semiHidden/>
    <w:unhideWhenUsed/>
    <w:rsid w:val="00570FE5"/>
    <w:rPr>
      <w:color w:val="0000FF"/>
      <w:u w:val="single"/>
    </w:rPr>
  </w:style>
  <w:style w:type="character" w:customStyle="1" w:styleId="uv3um">
    <w:name w:val="uv3um"/>
    <w:basedOn w:val="DefaultParagraphFont"/>
    <w:rsid w:val="001F0E27"/>
  </w:style>
  <w:style w:type="character" w:customStyle="1" w:styleId="m5tqyf">
    <w:name w:val="m5tqyf"/>
    <w:basedOn w:val="DefaultParagraphFont"/>
    <w:rsid w:val="00953B6B"/>
  </w:style>
  <w:style w:type="character" w:customStyle="1" w:styleId="qu">
    <w:name w:val="qu"/>
    <w:basedOn w:val="DefaultParagraphFont"/>
    <w:rsid w:val="009F6C0A"/>
  </w:style>
  <w:style w:type="character" w:customStyle="1" w:styleId="gd">
    <w:name w:val="gd"/>
    <w:basedOn w:val="DefaultParagraphFont"/>
    <w:rsid w:val="009F6C0A"/>
  </w:style>
  <w:style w:type="character" w:customStyle="1" w:styleId="go">
    <w:name w:val="go"/>
    <w:basedOn w:val="DefaultParagraphFont"/>
    <w:rsid w:val="009F6C0A"/>
  </w:style>
  <w:style w:type="character" w:customStyle="1" w:styleId="g3">
    <w:name w:val="g3"/>
    <w:basedOn w:val="DefaultParagraphFont"/>
    <w:rsid w:val="009F6C0A"/>
  </w:style>
  <w:style w:type="character" w:customStyle="1" w:styleId="hb">
    <w:name w:val="hb"/>
    <w:basedOn w:val="DefaultParagraphFont"/>
    <w:rsid w:val="009F6C0A"/>
  </w:style>
  <w:style w:type="character" w:customStyle="1" w:styleId="g2">
    <w:name w:val="g2"/>
    <w:basedOn w:val="DefaultParagraphFont"/>
    <w:rsid w:val="009F6C0A"/>
  </w:style>
  <w:style w:type="paragraph" w:styleId="BalloonText">
    <w:name w:val="Balloon Text"/>
    <w:basedOn w:val="Normal"/>
    <w:link w:val="BalloonTextChar"/>
    <w:uiPriority w:val="99"/>
    <w:semiHidden/>
    <w:unhideWhenUsed/>
    <w:rsid w:val="009F6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C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4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6949">
                  <w:marLeft w:val="0"/>
                  <w:marRight w:val="0"/>
                  <w:marTop w:val="157"/>
                  <w:marBottom w:val="31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3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219086">
                  <w:marLeft w:val="0"/>
                  <w:marRight w:val="0"/>
                  <w:marTop w:val="313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5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9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67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46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2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54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94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53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95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6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5050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5166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504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81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9511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1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62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29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030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130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32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48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444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5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593877">
                  <w:marLeft w:val="0"/>
                  <w:marRight w:val="0"/>
                  <w:marTop w:val="313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724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5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1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19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25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8149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9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29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183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58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33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5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1027">
                  <w:marLeft w:val="0"/>
                  <w:marRight w:val="0"/>
                  <w:marTop w:val="313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5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6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29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8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43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64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51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2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977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439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4051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16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711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801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78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45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64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49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367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24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85028">
                  <w:marLeft w:val="0"/>
                  <w:marRight w:val="0"/>
                  <w:marTop w:val="313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3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9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9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47166">
                  <w:marLeft w:val="0"/>
                  <w:marRight w:val="0"/>
                  <w:marTop w:val="157"/>
                  <w:marBottom w:val="31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8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76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6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598635">
                  <w:marLeft w:val="0"/>
                  <w:marRight w:val="0"/>
                  <w:marTop w:val="313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52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25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6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34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60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39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84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1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39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61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09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87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1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1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66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56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036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39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5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66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76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025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31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0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5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54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665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5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206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843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393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50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665041">
                  <w:marLeft w:val="0"/>
                  <w:marRight w:val="0"/>
                  <w:marTop w:val="313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6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10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92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74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580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08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68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2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3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38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90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97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874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59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18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0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826939">
                  <w:marLeft w:val="0"/>
                  <w:marRight w:val="0"/>
                  <w:marTop w:val="157"/>
                  <w:marBottom w:val="31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8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56750">
                  <w:marLeft w:val="0"/>
                  <w:marRight w:val="0"/>
                  <w:marTop w:val="0"/>
                  <w:marBottom w:val="22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03169">
                  <w:marLeft w:val="0"/>
                  <w:marRight w:val="0"/>
                  <w:marTop w:val="227"/>
                  <w:marBottom w:val="11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2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19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56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45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0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93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595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0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70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68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2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2466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877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4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772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6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69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6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75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02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8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12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0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93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740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490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075767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5842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22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46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0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archive.org/details/enzymes0000malc/page/956/mode/2up" TargetMode="External"/><Relationship Id="rId18" Type="http://schemas.openxmlformats.org/officeDocument/2006/relationships/hyperlink" Target="https://open.umn.edu/opentextbooks/textbooks/866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academia.edu/60017426/Microbiology_by_pelczar_chan_and_krieg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library.uniq.edu.iq/storage/books/file/Guyton%20and%20Hall%20Textbook%20of%20Medical%20Physiology/1671268744mpp.pdf" TargetMode="External"/><Relationship Id="rId17" Type="http://schemas.openxmlformats.org/officeDocument/2006/relationships/hyperlink" Target="https://www.academia.edu/60017426/Microbiology_by_pelczar_chan_and_krieg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scribd.com/doc/92112743/Principles-of-Biochemistry-Zubay" TargetMode="External"/><Relationship Id="rId20" Type="http://schemas.openxmlformats.org/officeDocument/2006/relationships/hyperlink" Target="https://www.scribd.com/doc/92112743/Principles-of-Biochemistry-Zubay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rchive.org/details/BiochemistryByU.satyanarayana" TargetMode="External"/><Relationship Id="rId24" Type="http://schemas.openxmlformats.org/officeDocument/2006/relationships/hyperlink" Target="https://www.e-booksdirectory.com/listing.php?category=8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archive.org/details/enzymesbiochemis0000palm" TargetMode="External"/><Relationship Id="rId23" Type="http://schemas.openxmlformats.org/officeDocument/2006/relationships/hyperlink" Target="https://skyfox.co/wp-content/uploads/2020/12/.pdf" TargetMode="External"/><Relationship Id="rId10" Type="http://schemas.openxmlformats.org/officeDocument/2006/relationships/hyperlink" Target="https://biokamikazi.wordpress.com/wp-content/uploads/2013/10/biochemistry-stryer-5th-ed.pdf" TargetMode="External"/><Relationship Id="rId19" Type="http://schemas.openxmlformats.org/officeDocument/2006/relationships/hyperlink" Target="https://ms2016asab.wordpress.com/wp-content/uploads/2016/09/lewins-genes-xi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irptsciencecollege.org/pdfs/microbiology/Lehninger-Principles-of-Biochemistry.pdf" TargetMode="External"/><Relationship Id="rId14" Type="http://schemas.openxmlformats.org/officeDocument/2006/relationships/hyperlink" Target="https://www.scribd.com/document/657020938/Fundamentals-of-Enzymology-the-Cell-and-Molecular-Biology-of-Catalytic-Proteins-Fundamentals-of-Enzymology-the-Cell-and-Molecular-Biology-of-Catalyt" TargetMode="External"/><Relationship Id="rId22" Type="http://schemas.openxmlformats.org/officeDocument/2006/relationships/hyperlink" Target="https://open.umn.edu/opentextbooks/textbooks/866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A3AE3-96C2-4249-BB06-BB00A2F88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19</Pages>
  <Words>2878</Words>
  <Characters>16406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embedded-2</dc:creator>
  <cp:lastModifiedBy>Admin</cp:lastModifiedBy>
  <cp:revision>20</cp:revision>
  <cp:lastPrinted>2025-12-01T06:58:00Z</cp:lastPrinted>
  <dcterms:created xsi:type="dcterms:W3CDTF">2025-11-21T10:30:00Z</dcterms:created>
  <dcterms:modified xsi:type="dcterms:W3CDTF">2026-03-20T09:03:00Z</dcterms:modified>
</cp:coreProperties>
</file>